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C42F6" w14:textId="77777777" w:rsidR="0012719B" w:rsidRDefault="0012719B" w:rsidP="0012719B">
      <w:pPr>
        <w:rPr>
          <w:b/>
          <w:sz w:val="54"/>
          <w:szCs w:val="54"/>
        </w:rPr>
      </w:pPr>
    </w:p>
    <w:p w14:paraId="70387D5A" w14:textId="77777777" w:rsidR="00D91473" w:rsidRDefault="00D91473" w:rsidP="008A4652">
      <w:pPr>
        <w:rPr>
          <w:b/>
          <w:sz w:val="54"/>
          <w:szCs w:val="54"/>
        </w:rPr>
      </w:pPr>
    </w:p>
    <w:p w14:paraId="3A602BF4" w14:textId="5CE064C1" w:rsidR="008A4652" w:rsidRDefault="006642BE" w:rsidP="008A465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Thank you for your interest in submitting a proposal to Museums Victoria. </w:t>
      </w:r>
      <w:r w:rsidR="008A4652" w:rsidRPr="0012719B">
        <w:rPr>
          <w:bCs/>
          <w:sz w:val="22"/>
          <w:szCs w:val="22"/>
        </w:rPr>
        <w:t>As Australia's largest public museum organisation, we inspire audiences to engage in life’s deep mysteries and big questions.</w:t>
      </w:r>
      <w:r w:rsidR="008A4652">
        <w:rPr>
          <w:bCs/>
          <w:sz w:val="22"/>
          <w:szCs w:val="22"/>
        </w:rPr>
        <w:t xml:space="preserve"> </w:t>
      </w:r>
      <w:r w:rsidR="008A4652" w:rsidRPr="0012719B">
        <w:rPr>
          <w:bCs/>
          <w:sz w:val="22"/>
          <w:szCs w:val="22"/>
        </w:rPr>
        <w:t>Our museums present unique and exceptional</w:t>
      </w:r>
      <w:r w:rsidR="008A4652">
        <w:rPr>
          <w:bCs/>
          <w:sz w:val="22"/>
          <w:szCs w:val="22"/>
        </w:rPr>
        <w:t xml:space="preserve"> </w:t>
      </w:r>
      <w:r w:rsidR="008A4652" w:rsidRPr="0012719B">
        <w:rPr>
          <w:bCs/>
          <w:sz w:val="22"/>
          <w:szCs w:val="22"/>
        </w:rPr>
        <w:t>experiences for more than 2 million visitors each year, who come from all over Australia and around the world to be inspired and to learn about themselves and the universe we inhabit.</w:t>
      </w:r>
    </w:p>
    <w:p w14:paraId="4C5F6E04" w14:textId="77777777" w:rsidR="00245D3C" w:rsidRDefault="008A4652" w:rsidP="0012719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We welcome proposals from community groups, organisations, artists, </w:t>
      </w:r>
      <w:proofErr w:type="gramStart"/>
      <w:r>
        <w:rPr>
          <w:bCs/>
          <w:sz w:val="22"/>
          <w:szCs w:val="22"/>
        </w:rPr>
        <w:t>performers</w:t>
      </w:r>
      <w:proofErr w:type="gramEnd"/>
      <w:r>
        <w:rPr>
          <w:bCs/>
          <w:sz w:val="22"/>
          <w:szCs w:val="22"/>
        </w:rPr>
        <w:t xml:space="preserve"> and individuals to be considered for inclusion in our </w:t>
      </w:r>
      <w:r w:rsidR="006642BE">
        <w:rPr>
          <w:bCs/>
          <w:sz w:val="22"/>
          <w:szCs w:val="22"/>
        </w:rPr>
        <w:t xml:space="preserve">forward </w:t>
      </w:r>
      <w:r>
        <w:rPr>
          <w:bCs/>
          <w:sz w:val="22"/>
          <w:szCs w:val="22"/>
        </w:rPr>
        <w:t xml:space="preserve">exhibition and public program. </w:t>
      </w:r>
    </w:p>
    <w:p w14:paraId="2D76BC9F" w14:textId="4984B4EA" w:rsidR="00D91473" w:rsidRDefault="008A4652" w:rsidP="0012719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Please complete this form and submit via email </w:t>
      </w:r>
      <w:r w:rsidR="00902A98">
        <w:rPr>
          <w:bCs/>
          <w:sz w:val="22"/>
          <w:szCs w:val="22"/>
        </w:rPr>
        <w:t xml:space="preserve">to </w:t>
      </w:r>
      <w:hyperlink r:id="rId11" w:history="1">
        <w:r w:rsidR="00122D6D" w:rsidRPr="00DC72A7">
          <w:rPr>
            <w:rStyle w:val="Hyperlink"/>
            <w:bCs/>
            <w:sz w:val="22"/>
            <w:szCs w:val="22"/>
          </w:rPr>
          <w:t>askus@museum.vic.gov.au</w:t>
        </w:r>
      </w:hyperlink>
      <w:r w:rsidR="00122D6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with requested </w:t>
      </w:r>
      <w:r w:rsidR="006642BE">
        <w:rPr>
          <w:bCs/>
          <w:sz w:val="22"/>
          <w:szCs w:val="22"/>
        </w:rPr>
        <w:t xml:space="preserve">support materials for consideration in the next program and exhibitions review round. </w:t>
      </w:r>
      <w:r w:rsidR="00E55A4B">
        <w:rPr>
          <w:bCs/>
          <w:sz w:val="22"/>
          <w:szCs w:val="22"/>
        </w:rPr>
        <w:t xml:space="preserve">It is </w:t>
      </w:r>
      <w:r w:rsidR="003B1640">
        <w:rPr>
          <w:bCs/>
          <w:sz w:val="22"/>
          <w:szCs w:val="22"/>
        </w:rPr>
        <w:t>recommended</w:t>
      </w:r>
      <w:r w:rsidR="00E55A4B">
        <w:rPr>
          <w:bCs/>
          <w:sz w:val="22"/>
          <w:szCs w:val="22"/>
        </w:rPr>
        <w:t xml:space="preserve"> that program and event ideas are submitted with a 6-month lead time and exhibition ideas submitted with a</w:t>
      </w:r>
      <w:r w:rsidR="00453419">
        <w:rPr>
          <w:bCs/>
          <w:sz w:val="22"/>
          <w:szCs w:val="22"/>
        </w:rPr>
        <w:t>n</w:t>
      </w:r>
      <w:r w:rsidR="00E55A4B">
        <w:rPr>
          <w:bCs/>
          <w:sz w:val="22"/>
          <w:szCs w:val="22"/>
        </w:rPr>
        <w:t xml:space="preserve"> </w:t>
      </w:r>
      <w:r w:rsidR="003B1640">
        <w:rPr>
          <w:bCs/>
          <w:sz w:val="22"/>
          <w:szCs w:val="22"/>
        </w:rPr>
        <w:t>18</w:t>
      </w:r>
      <w:r w:rsidR="00E55A4B">
        <w:rPr>
          <w:bCs/>
          <w:sz w:val="22"/>
          <w:szCs w:val="22"/>
        </w:rPr>
        <w:t>-month lead</w:t>
      </w:r>
      <w:r w:rsidR="003B1640">
        <w:rPr>
          <w:bCs/>
          <w:sz w:val="22"/>
          <w:szCs w:val="22"/>
        </w:rPr>
        <w:t xml:space="preserve"> time.</w:t>
      </w:r>
    </w:p>
    <w:p w14:paraId="7C105B8D" w14:textId="77777777" w:rsidR="003B1640" w:rsidRDefault="003B1640" w:rsidP="0012719B">
      <w:pPr>
        <w:rPr>
          <w:bCs/>
          <w:sz w:val="22"/>
          <w:szCs w:val="22"/>
        </w:rPr>
      </w:pPr>
    </w:p>
    <w:p w14:paraId="3F7BFBF7" w14:textId="031D63AE" w:rsidR="006C1127" w:rsidRDefault="004B31DA" w:rsidP="0012719B">
      <w:pPr>
        <w:rPr>
          <w:b/>
          <w:sz w:val="22"/>
          <w:szCs w:val="22"/>
        </w:rPr>
      </w:pPr>
      <w:r>
        <w:rPr>
          <w:b/>
          <w:sz w:val="22"/>
          <w:szCs w:val="22"/>
        </w:rPr>
        <w:t>Indicative Timeframes</w:t>
      </w:r>
    </w:p>
    <w:p w14:paraId="531CB0E3" w14:textId="1985C88E" w:rsidR="004B31DA" w:rsidRPr="00C026A3" w:rsidRDefault="00B17968" w:rsidP="0012719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Indicative timeframes for proposal reviews are listed in the table below:</w:t>
      </w: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2400"/>
        <w:gridCol w:w="1653"/>
        <w:gridCol w:w="1654"/>
        <w:gridCol w:w="1654"/>
        <w:gridCol w:w="1654"/>
      </w:tblGrid>
      <w:tr w:rsidR="006C1127" w14:paraId="19847975" w14:textId="516DC2A4" w:rsidTr="00127D6A">
        <w:trPr>
          <w:trHeight w:hRule="exact" w:val="796"/>
        </w:trPr>
        <w:tc>
          <w:tcPr>
            <w:tcW w:w="2400" w:type="dxa"/>
            <w:shd w:val="clear" w:color="auto" w:fill="000000" w:themeFill="text1"/>
            <w:vAlign w:val="center"/>
          </w:tcPr>
          <w:p w14:paraId="60A92FC9" w14:textId="19B9C72C" w:rsidR="006C1127" w:rsidRPr="005B448B" w:rsidRDefault="006C1127" w:rsidP="00DB7A8C">
            <w:pPr>
              <w:jc w:val="center"/>
              <w:rPr>
                <w:rFonts w:eastAsia="Arial"/>
              </w:rPr>
            </w:pPr>
            <w:r w:rsidRPr="005B448B">
              <w:rPr>
                <w:rFonts w:eastAsia="Arial"/>
              </w:rPr>
              <w:t>Submission Received</w:t>
            </w:r>
          </w:p>
        </w:tc>
        <w:tc>
          <w:tcPr>
            <w:tcW w:w="1653" w:type="dxa"/>
            <w:shd w:val="clear" w:color="auto" w:fill="000000" w:themeFill="text1"/>
            <w:vAlign w:val="center"/>
          </w:tcPr>
          <w:p w14:paraId="559B1380" w14:textId="071AA048" w:rsidR="006C1127" w:rsidRPr="005B448B" w:rsidRDefault="006C1127" w:rsidP="00DB7A8C">
            <w:pPr>
              <w:jc w:val="center"/>
              <w:rPr>
                <w:rFonts w:eastAsia="Arial"/>
              </w:rPr>
            </w:pPr>
            <w:r w:rsidRPr="005B448B">
              <w:rPr>
                <w:rFonts w:eastAsia="Arial"/>
              </w:rPr>
              <w:t>Review Date</w:t>
            </w:r>
          </w:p>
        </w:tc>
        <w:tc>
          <w:tcPr>
            <w:tcW w:w="1654" w:type="dxa"/>
            <w:shd w:val="clear" w:color="auto" w:fill="000000" w:themeFill="text1"/>
            <w:vAlign w:val="center"/>
          </w:tcPr>
          <w:p w14:paraId="3947FB67" w14:textId="400A3CF9" w:rsidR="006C1127" w:rsidRPr="005B448B" w:rsidRDefault="006C1127" w:rsidP="00DB7A8C">
            <w:pPr>
              <w:jc w:val="center"/>
              <w:rPr>
                <w:rFonts w:eastAsia="Arial"/>
              </w:rPr>
            </w:pPr>
            <w:r w:rsidRPr="005B448B">
              <w:rPr>
                <w:rFonts w:eastAsia="Arial"/>
              </w:rPr>
              <w:t>Applicant Advised</w:t>
            </w:r>
          </w:p>
        </w:tc>
        <w:tc>
          <w:tcPr>
            <w:tcW w:w="1654" w:type="dxa"/>
            <w:shd w:val="clear" w:color="auto" w:fill="000000" w:themeFill="text1"/>
            <w:vAlign w:val="center"/>
          </w:tcPr>
          <w:p w14:paraId="059FF5CD" w14:textId="23838D99" w:rsidR="006C1127" w:rsidRPr="00127D6A" w:rsidRDefault="006C1127" w:rsidP="00DB7A8C">
            <w:pPr>
              <w:jc w:val="center"/>
              <w:rPr>
                <w:rFonts w:eastAsia="Arial"/>
                <w:sz w:val="16"/>
                <w:szCs w:val="16"/>
              </w:rPr>
            </w:pPr>
            <w:r w:rsidRPr="00127D6A">
              <w:rPr>
                <w:rFonts w:eastAsia="Arial"/>
                <w:sz w:val="16"/>
                <w:szCs w:val="16"/>
              </w:rPr>
              <w:t xml:space="preserve">For </w:t>
            </w:r>
            <w:r w:rsidR="3D999BCC" w:rsidRPr="00127D6A">
              <w:rPr>
                <w:rFonts w:eastAsia="Arial"/>
                <w:sz w:val="16"/>
                <w:szCs w:val="16"/>
              </w:rPr>
              <w:t xml:space="preserve">Program </w:t>
            </w:r>
            <w:r w:rsidRPr="00127D6A">
              <w:rPr>
                <w:rFonts w:eastAsia="Arial"/>
                <w:sz w:val="16"/>
                <w:szCs w:val="16"/>
              </w:rPr>
              <w:t xml:space="preserve">activities commencing </w:t>
            </w:r>
            <w:r w:rsidR="00D91473" w:rsidRPr="00127D6A">
              <w:rPr>
                <w:rFonts w:eastAsia="Arial"/>
                <w:sz w:val="16"/>
                <w:szCs w:val="16"/>
              </w:rPr>
              <w:t>from</w:t>
            </w:r>
          </w:p>
        </w:tc>
        <w:tc>
          <w:tcPr>
            <w:tcW w:w="1654" w:type="dxa"/>
            <w:shd w:val="clear" w:color="auto" w:fill="000000" w:themeFill="text1"/>
            <w:vAlign w:val="center"/>
          </w:tcPr>
          <w:p w14:paraId="7E640E39" w14:textId="62683744" w:rsidR="55466C01" w:rsidRPr="00127D6A" w:rsidRDefault="55466C01" w:rsidP="00DB7A8C">
            <w:pPr>
              <w:jc w:val="center"/>
              <w:rPr>
                <w:rFonts w:eastAsia="Arial"/>
                <w:sz w:val="16"/>
                <w:szCs w:val="16"/>
              </w:rPr>
            </w:pPr>
            <w:r w:rsidRPr="00127D6A">
              <w:rPr>
                <w:rFonts w:eastAsia="Arial"/>
                <w:sz w:val="16"/>
                <w:szCs w:val="16"/>
              </w:rPr>
              <w:t>For Exhibition activities commencing from</w:t>
            </w:r>
          </w:p>
        </w:tc>
      </w:tr>
      <w:tr w:rsidR="006C1127" w14:paraId="55F42B7B" w14:textId="098E73E5" w:rsidTr="00DB7A8C">
        <w:trPr>
          <w:trHeight w:hRule="exact" w:val="454"/>
        </w:trPr>
        <w:tc>
          <w:tcPr>
            <w:tcW w:w="2400" w:type="dxa"/>
            <w:vAlign w:val="center"/>
          </w:tcPr>
          <w:p w14:paraId="7E517E49" w14:textId="67F17025" w:rsidR="006C1127" w:rsidRPr="005B448B" w:rsidRDefault="006C1127" w:rsidP="00DB7A8C">
            <w:pPr>
              <w:jc w:val="center"/>
              <w:rPr>
                <w:rFonts w:eastAsia="Arial"/>
              </w:rPr>
            </w:pPr>
            <w:r w:rsidRPr="005B448B">
              <w:rPr>
                <w:rFonts w:eastAsia="Arial"/>
              </w:rPr>
              <w:t>1 Feb 24 – 30 Apr 24</w:t>
            </w:r>
          </w:p>
        </w:tc>
        <w:tc>
          <w:tcPr>
            <w:tcW w:w="1653" w:type="dxa"/>
            <w:vAlign w:val="center"/>
          </w:tcPr>
          <w:p w14:paraId="1766B90C" w14:textId="002FE41E" w:rsidR="006C1127" w:rsidRPr="005B448B" w:rsidRDefault="006C1127" w:rsidP="00DB7A8C">
            <w:pPr>
              <w:jc w:val="center"/>
              <w:rPr>
                <w:rFonts w:eastAsia="Arial"/>
              </w:rPr>
            </w:pPr>
            <w:r w:rsidRPr="005B448B">
              <w:rPr>
                <w:rFonts w:eastAsia="Arial"/>
              </w:rPr>
              <w:t>15 May 24</w:t>
            </w:r>
          </w:p>
        </w:tc>
        <w:tc>
          <w:tcPr>
            <w:tcW w:w="1654" w:type="dxa"/>
            <w:vAlign w:val="center"/>
          </w:tcPr>
          <w:p w14:paraId="5AD5C505" w14:textId="072D2763" w:rsidR="006C1127" w:rsidRPr="005B448B" w:rsidRDefault="006C1127" w:rsidP="00DB7A8C">
            <w:pPr>
              <w:jc w:val="center"/>
              <w:rPr>
                <w:rFonts w:eastAsia="Arial"/>
              </w:rPr>
            </w:pPr>
            <w:r w:rsidRPr="005B448B">
              <w:rPr>
                <w:rFonts w:eastAsia="Arial"/>
              </w:rPr>
              <w:t>31 May 24</w:t>
            </w:r>
          </w:p>
        </w:tc>
        <w:tc>
          <w:tcPr>
            <w:tcW w:w="1654" w:type="dxa"/>
            <w:vAlign w:val="center"/>
          </w:tcPr>
          <w:p w14:paraId="36FDCC42" w14:textId="3526442F" w:rsidR="006C1127" w:rsidRPr="005B448B" w:rsidRDefault="00D91473" w:rsidP="00DB7A8C">
            <w:pPr>
              <w:jc w:val="center"/>
              <w:rPr>
                <w:rFonts w:eastAsia="Arial"/>
              </w:rPr>
            </w:pPr>
            <w:r w:rsidRPr="005B448B">
              <w:rPr>
                <w:rFonts w:eastAsia="Arial"/>
              </w:rPr>
              <w:t>1 Dec 24</w:t>
            </w:r>
          </w:p>
        </w:tc>
        <w:tc>
          <w:tcPr>
            <w:tcW w:w="1654" w:type="dxa"/>
            <w:vAlign w:val="center"/>
          </w:tcPr>
          <w:p w14:paraId="4F966A43" w14:textId="02A2C4C6" w:rsidR="4768C99C" w:rsidRPr="005B448B" w:rsidRDefault="4768C99C" w:rsidP="00DB7A8C">
            <w:pPr>
              <w:jc w:val="center"/>
              <w:rPr>
                <w:rFonts w:eastAsia="Arial"/>
              </w:rPr>
            </w:pPr>
            <w:r w:rsidRPr="005B448B">
              <w:rPr>
                <w:rFonts w:eastAsia="Arial"/>
              </w:rPr>
              <w:t>1 Jul 25</w:t>
            </w:r>
          </w:p>
        </w:tc>
      </w:tr>
      <w:tr w:rsidR="00FA0241" w:rsidRPr="005B448B" w14:paraId="2E49B867" w14:textId="77777777" w:rsidTr="00FA0241">
        <w:trPr>
          <w:trHeight w:hRule="exact" w:val="454"/>
        </w:trPr>
        <w:tc>
          <w:tcPr>
            <w:tcW w:w="2400" w:type="dxa"/>
            <w:vAlign w:val="center"/>
          </w:tcPr>
          <w:p w14:paraId="4BCECDD9" w14:textId="52DE631D" w:rsidR="00FA0241" w:rsidRPr="005B448B" w:rsidRDefault="00FA0241" w:rsidP="0088011E">
            <w:pPr>
              <w:jc w:val="center"/>
              <w:rPr>
                <w:rFonts w:eastAsia="Arial"/>
              </w:rPr>
            </w:pPr>
            <w:r w:rsidRPr="005B448B">
              <w:rPr>
                <w:rFonts w:eastAsia="Arial"/>
              </w:rPr>
              <w:t xml:space="preserve">1 </w:t>
            </w:r>
            <w:r>
              <w:rPr>
                <w:rFonts w:eastAsia="Arial"/>
              </w:rPr>
              <w:t>May 24</w:t>
            </w:r>
            <w:r w:rsidRPr="005B448B">
              <w:rPr>
                <w:rFonts w:eastAsia="Arial"/>
              </w:rPr>
              <w:t xml:space="preserve"> – 31 J</w:t>
            </w:r>
            <w:r>
              <w:rPr>
                <w:rFonts w:eastAsia="Arial"/>
              </w:rPr>
              <w:t>ul</w:t>
            </w:r>
            <w:r w:rsidRPr="005B448B">
              <w:rPr>
                <w:rFonts w:eastAsia="Arial"/>
              </w:rPr>
              <w:t xml:space="preserve"> 24</w:t>
            </w:r>
          </w:p>
        </w:tc>
        <w:tc>
          <w:tcPr>
            <w:tcW w:w="1653" w:type="dxa"/>
            <w:vAlign w:val="center"/>
          </w:tcPr>
          <w:p w14:paraId="57BBDBF1" w14:textId="6FEF7BB5" w:rsidR="00FA0241" w:rsidRPr="005B448B" w:rsidRDefault="00FA0241" w:rsidP="0088011E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15 Aug 24 </w:t>
            </w:r>
          </w:p>
        </w:tc>
        <w:tc>
          <w:tcPr>
            <w:tcW w:w="1654" w:type="dxa"/>
            <w:vAlign w:val="center"/>
          </w:tcPr>
          <w:p w14:paraId="5CF1A2C9" w14:textId="5CFFE738" w:rsidR="00FA0241" w:rsidRPr="005B448B" w:rsidRDefault="00A8093F" w:rsidP="0088011E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31 Aug 24</w:t>
            </w:r>
          </w:p>
        </w:tc>
        <w:tc>
          <w:tcPr>
            <w:tcW w:w="1654" w:type="dxa"/>
            <w:vAlign w:val="center"/>
          </w:tcPr>
          <w:p w14:paraId="3CFEEAFC" w14:textId="467B522A" w:rsidR="00FA0241" w:rsidRPr="005B448B" w:rsidRDefault="00A8093F" w:rsidP="0088011E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 Mar 25</w:t>
            </w:r>
          </w:p>
        </w:tc>
        <w:tc>
          <w:tcPr>
            <w:tcW w:w="1654" w:type="dxa"/>
            <w:vAlign w:val="center"/>
          </w:tcPr>
          <w:p w14:paraId="1A89A9F4" w14:textId="2FCE65CD" w:rsidR="00FA0241" w:rsidRPr="005B448B" w:rsidRDefault="00217060" w:rsidP="0088011E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 Jan 26</w:t>
            </w:r>
          </w:p>
        </w:tc>
      </w:tr>
      <w:tr w:rsidR="00FA0241" w:rsidRPr="005B448B" w14:paraId="638C0BAF" w14:textId="77777777" w:rsidTr="00FA0241">
        <w:trPr>
          <w:trHeight w:hRule="exact" w:val="454"/>
        </w:trPr>
        <w:tc>
          <w:tcPr>
            <w:tcW w:w="2400" w:type="dxa"/>
            <w:vAlign w:val="center"/>
          </w:tcPr>
          <w:p w14:paraId="5D341B30" w14:textId="3B84DB99" w:rsidR="00FA0241" w:rsidRPr="005B448B" w:rsidRDefault="00FA0241" w:rsidP="0088011E">
            <w:pPr>
              <w:jc w:val="center"/>
              <w:rPr>
                <w:rFonts w:eastAsia="Arial"/>
              </w:rPr>
            </w:pPr>
            <w:r w:rsidRPr="005B448B">
              <w:rPr>
                <w:rFonts w:eastAsia="Arial"/>
              </w:rPr>
              <w:t xml:space="preserve">1 </w:t>
            </w:r>
            <w:r>
              <w:rPr>
                <w:rFonts w:eastAsia="Arial"/>
              </w:rPr>
              <w:t>Aug</w:t>
            </w:r>
            <w:r w:rsidRPr="005B448B">
              <w:rPr>
                <w:rFonts w:eastAsia="Arial"/>
              </w:rPr>
              <w:t xml:space="preserve"> 24 – 3</w:t>
            </w:r>
            <w:r>
              <w:rPr>
                <w:rFonts w:eastAsia="Arial"/>
              </w:rPr>
              <w:t>1</w:t>
            </w:r>
            <w:r w:rsidRPr="005B448B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Oct</w:t>
            </w:r>
            <w:r w:rsidRPr="005B448B">
              <w:rPr>
                <w:rFonts w:eastAsia="Arial"/>
              </w:rPr>
              <w:t xml:space="preserve"> 24</w:t>
            </w:r>
          </w:p>
        </w:tc>
        <w:tc>
          <w:tcPr>
            <w:tcW w:w="1653" w:type="dxa"/>
            <w:vAlign w:val="center"/>
          </w:tcPr>
          <w:p w14:paraId="3303DD20" w14:textId="34B76B8C" w:rsidR="00FA0241" w:rsidRPr="005B448B" w:rsidRDefault="00FA0241" w:rsidP="0088011E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15 Nov 24</w:t>
            </w:r>
          </w:p>
        </w:tc>
        <w:tc>
          <w:tcPr>
            <w:tcW w:w="1654" w:type="dxa"/>
            <w:vAlign w:val="center"/>
          </w:tcPr>
          <w:p w14:paraId="3646E28D" w14:textId="4B1D8F86" w:rsidR="00FA0241" w:rsidRPr="005B448B" w:rsidRDefault="00A8093F" w:rsidP="0088011E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30 Nov 24</w:t>
            </w:r>
          </w:p>
        </w:tc>
        <w:tc>
          <w:tcPr>
            <w:tcW w:w="1654" w:type="dxa"/>
            <w:vAlign w:val="center"/>
          </w:tcPr>
          <w:p w14:paraId="586E1177" w14:textId="4677CC87" w:rsidR="00FA0241" w:rsidRPr="005B448B" w:rsidRDefault="00A8093F" w:rsidP="0088011E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 Jun 25</w:t>
            </w:r>
          </w:p>
        </w:tc>
        <w:tc>
          <w:tcPr>
            <w:tcW w:w="1654" w:type="dxa"/>
            <w:vAlign w:val="center"/>
          </w:tcPr>
          <w:p w14:paraId="11A0DEB2" w14:textId="484BBF46" w:rsidR="00FA0241" w:rsidRPr="005B448B" w:rsidRDefault="00217060" w:rsidP="0088011E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 Jan 26</w:t>
            </w:r>
          </w:p>
        </w:tc>
      </w:tr>
      <w:tr w:rsidR="00FA0241" w:rsidRPr="005B448B" w14:paraId="1E306D32" w14:textId="77777777" w:rsidTr="00FA0241">
        <w:trPr>
          <w:trHeight w:hRule="exact" w:val="454"/>
        </w:trPr>
        <w:tc>
          <w:tcPr>
            <w:tcW w:w="2400" w:type="dxa"/>
            <w:vAlign w:val="center"/>
          </w:tcPr>
          <w:p w14:paraId="0EA91B2F" w14:textId="5E6B783C" w:rsidR="00FA0241" w:rsidRPr="005B448B" w:rsidRDefault="00FA0241" w:rsidP="0088011E">
            <w:pPr>
              <w:jc w:val="center"/>
              <w:rPr>
                <w:rFonts w:eastAsia="Arial"/>
              </w:rPr>
            </w:pPr>
            <w:r w:rsidRPr="005B448B">
              <w:rPr>
                <w:rFonts w:eastAsia="Arial"/>
              </w:rPr>
              <w:t>1 Nov 2</w:t>
            </w:r>
            <w:r w:rsidR="00BE7897">
              <w:rPr>
                <w:rFonts w:eastAsia="Arial"/>
              </w:rPr>
              <w:t>4</w:t>
            </w:r>
            <w:r w:rsidRPr="005B448B">
              <w:rPr>
                <w:rFonts w:eastAsia="Arial"/>
              </w:rPr>
              <w:t xml:space="preserve"> – 31 Jan 2</w:t>
            </w:r>
            <w:r w:rsidR="00C7486F">
              <w:rPr>
                <w:rFonts w:eastAsia="Arial"/>
              </w:rPr>
              <w:t>5</w:t>
            </w:r>
          </w:p>
        </w:tc>
        <w:tc>
          <w:tcPr>
            <w:tcW w:w="1653" w:type="dxa"/>
            <w:vAlign w:val="center"/>
          </w:tcPr>
          <w:p w14:paraId="08848F0D" w14:textId="730DF11E" w:rsidR="00FA0241" w:rsidRPr="005B448B" w:rsidRDefault="00A8093F" w:rsidP="0088011E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15 Feb 2</w:t>
            </w:r>
            <w:r w:rsidR="00C7486F">
              <w:rPr>
                <w:rFonts w:eastAsia="Arial"/>
              </w:rPr>
              <w:t>5</w:t>
            </w:r>
            <w:r>
              <w:rPr>
                <w:rFonts w:eastAsia="Arial"/>
              </w:rPr>
              <w:t xml:space="preserve"> </w:t>
            </w:r>
          </w:p>
        </w:tc>
        <w:tc>
          <w:tcPr>
            <w:tcW w:w="1654" w:type="dxa"/>
            <w:vAlign w:val="center"/>
          </w:tcPr>
          <w:p w14:paraId="6070A94E" w14:textId="17A05F0D" w:rsidR="00FA0241" w:rsidRPr="005B448B" w:rsidRDefault="00A8093F" w:rsidP="0088011E">
            <w:pPr>
              <w:jc w:val="center"/>
              <w:rPr>
                <w:rFonts w:eastAsia="Arial"/>
              </w:rPr>
            </w:pPr>
            <w:r w:rsidRPr="005B448B">
              <w:rPr>
                <w:rFonts w:eastAsia="Arial"/>
              </w:rPr>
              <w:t>29 Feb 2</w:t>
            </w:r>
            <w:r>
              <w:rPr>
                <w:rFonts w:eastAsia="Arial"/>
              </w:rPr>
              <w:t>5</w:t>
            </w:r>
          </w:p>
        </w:tc>
        <w:tc>
          <w:tcPr>
            <w:tcW w:w="1654" w:type="dxa"/>
            <w:vAlign w:val="center"/>
          </w:tcPr>
          <w:p w14:paraId="5D1C0F65" w14:textId="5DFC5941" w:rsidR="00FA0241" w:rsidRPr="005B448B" w:rsidRDefault="00A8093F" w:rsidP="0088011E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 Sep 25</w:t>
            </w:r>
          </w:p>
        </w:tc>
        <w:tc>
          <w:tcPr>
            <w:tcW w:w="1654" w:type="dxa"/>
            <w:vAlign w:val="center"/>
          </w:tcPr>
          <w:p w14:paraId="18876B69" w14:textId="09236CFE" w:rsidR="00FA0241" w:rsidRPr="005B448B" w:rsidRDefault="00217060" w:rsidP="0088011E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 Jul 26</w:t>
            </w:r>
          </w:p>
        </w:tc>
      </w:tr>
      <w:tr w:rsidR="00A8093F" w:rsidRPr="005B448B" w14:paraId="141924CB" w14:textId="77777777" w:rsidTr="00FA0241">
        <w:trPr>
          <w:trHeight w:hRule="exact" w:val="454"/>
        </w:trPr>
        <w:tc>
          <w:tcPr>
            <w:tcW w:w="2400" w:type="dxa"/>
            <w:vAlign w:val="center"/>
          </w:tcPr>
          <w:p w14:paraId="42D9C6AB" w14:textId="3FFF3B55" w:rsidR="00A8093F" w:rsidRPr="005B448B" w:rsidRDefault="00A8093F" w:rsidP="00A8093F">
            <w:pPr>
              <w:jc w:val="center"/>
              <w:rPr>
                <w:rFonts w:eastAsia="Arial"/>
              </w:rPr>
            </w:pPr>
            <w:r w:rsidRPr="005B448B">
              <w:rPr>
                <w:rFonts w:eastAsia="Arial"/>
              </w:rPr>
              <w:t>1 Feb 2</w:t>
            </w:r>
            <w:r w:rsidR="00C7486F">
              <w:rPr>
                <w:rFonts w:eastAsia="Arial"/>
              </w:rPr>
              <w:t>5</w:t>
            </w:r>
            <w:r w:rsidRPr="005B448B">
              <w:rPr>
                <w:rFonts w:eastAsia="Arial"/>
              </w:rPr>
              <w:t xml:space="preserve"> – 30 Apr 2</w:t>
            </w:r>
            <w:r w:rsidR="00C7486F">
              <w:rPr>
                <w:rFonts w:eastAsia="Arial"/>
              </w:rPr>
              <w:t>5</w:t>
            </w:r>
          </w:p>
        </w:tc>
        <w:tc>
          <w:tcPr>
            <w:tcW w:w="1653" w:type="dxa"/>
            <w:vAlign w:val="center"/>
          </w:tcPr>
          <w:p w14:paraId="37A76E1B" w14:textId="30E033FD" w:rsidR="00A8093F" w:rsidRPr="005B448B" w:rsidRDefault="00A8093F" w:rsidP="00A8093F">
            <w:pPr>
              <w:jc w:val="center"/>
              <w:rPr>
                <w:rFonts w:eastAsia="Arial"/>
              </w:rPr>
            </w:pPr>
            <w:r w:rsidRPr="005B448B">
              <w:rPr>
                <w:rFonts w:eastAsia="Arial"/>
              </w:rPr>
              <w:t>15 May 2</w:t>
            </w:r>
            <w:r>
              <w:rPr>
                <w:rFonts w:eastAsia="Arial"/>
              </w:rPr>
              <w:t>5</w:t>
            </w:r>
          </w:p>
        </w:tc>
        <w:tc>
          <w:tcPr>
            <w:tcW w:w="1654" w:type="dxa"/>
            <w:vAlign w:val="center"/>
          </w:tcPr>
          <w:p w14:paraId="2D37CF70" w14:textId="74A682AD" w:rsidR="00A8093F" w:rsidRPr="005B448B" w:rsidRDefault="00A8093F" w:rsidP="00A8093F">
            <w:pPr>
              <w:jc w:val="center"/>
              <w:rPr>
                <w:rFonts w:eastAsia="Arial"/>
              </w:rPr>
            </w:pPr>
            <w:r w:rsidRPr="005B448B">
              <w:rPr>
                <w:rFonts w:eastAsia="Arial"/>
              </w:rPr>
              <w:t>31 May 2</w:t>
            </w:r>
            <w:r>
              <w:rPr>
                <w:rFonts w:eastAsia="Arial"/>
              </w:rPr>
              <w:t>5</w:t>
            </w:r>
          </w:p>
        </w:tc>
        <w:tc>
          <w:tcPr>
            <w:tcW w:w="1654" w:type="dxa"/>
            <w:vAlign w:val="center"/>
          </w:tcPr>
          <w:p w14:paraId="511DB60E" w14:textId="6DBC0162" w:rsidR="00A8093F" w:rsidRPr="005B448B" w:rsidRDefault="00A8093F" w:rsidP="00A8093F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 Dec 25</w:t>
            </w:r>
          </w:p>
        </w:tc>
        <w:tc>
          <w:tcPr>
            <w:tcW w:w="1654" w:type="dxa"/>
            <w:vAlign w:val="center"/>
          </w:tcPr>
          <w:p w14:paraId="7BDE2407" w14:textId="4125D7C0" w:rsidR="00A8093F" w:rsidRPr="005B448B" w:rsidRDefault="00217060" w:rsidP="00A8093F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 Jul 26</w:t>
            </w:r>
          </w:p>
        </w:tc>
      </w:tr>
    </w:tbl>
    <w:p w14:paraId="2496A8D6" w14:textId="3F2EDA95" w:rsidR="00D91473" w:rsidRDefault="00D91473" w:rsidP="000D6259"/>
    <w:p w14:paraId="694CED4F" w14:textId="77777777" w:rsidR="003B1640" w:rsidRDefault="003B1640" w:rsidP="000D6259"/>
    <w:p w14:paraId="03845029" w14:textId="0D59A096" w:rsidR="00D91473" w:rsidRDefault="00EB247D" w:rsidP="000D6259">
      <w:pPr>
        <w:rPr>
          <w:b/>
          <w:bCs/>
          <w:sz w:val="22"/>
          <w:szCs w:val="22"/>
        </w:rPr>
      </w:pPr>
      <w:r w:rsidRPr="00EB247D">
        <w:rPr>
          <w:b/>
          <w:bCs/>
          <w:sz w:val="22"/>
          <w:szCs w:val="22"/>
        </w:rPr>
        <w:t>Useful Resources</w:t>
      </w:r>
    </w:p>
    <w:p w14:paraId="619CB7A9" w14:textId="589C6A29" w:rsidR="00D91473" w:rsidRDefault="00037A88" w:rsidP="000D6259">
      <w:pPr>
        <w:rPr>
          <w:sz w:val="22"/>
          <w:szCs w:val="22"/>
        </w:rPr>
      </w:pPr>
      <w:hyperlink r:id="rId12" w:history="1">
        <w:r w:rsidR="00EB247D" w:rsidRPr="00EB247D">
          <w:rPr>
            <w:rStyle w:val="Hyperlink"/>
            <w:sz w:val="22"/>
            <w:szCs w:val="22"/>
          </w:rPr>
          <w:t>Museums Victoria Strategic Plan</w:t>
        </w:r>
      </w:hyperlink>
    </w:p>
    <w:p w14:paraId="03A17E31" w14:textId="484867EF" w:rsidR="00EB247D" w:rsidRDefault="00037A88" w:rsidP="000D6259">
      <w:pPr>
        <w:rPr>
          <w:sz w:val="22"/>
          <w:szCs w:val="22"/>
        </w:rPr>
      </w:pPr>
      <w:hyperlink r:id="rId13" w:history="1">
        <w:r w:rsidR="00EB247D" w:rsidRPr="00EB247D">
          <w:rPr>
            <w:rStyle w:val="Hyperlink"/>
            <w:sz w:val="22"/>
            <w:szCs w:val="22"/>
          </w:rPr>
          <w:t>Melbourne Museum Website</w:t>
        </w:r>
      </w:hyperlink>
    </w:p>
    <w:p w14:paraId="6397410D" w14:textId="641D5529" w:rsidR="00EB247D" w:rsidRDefault="00037A88" w:rsidP="000D6259">
      <w:pPr>
        <w:rPr>
          <w:sz w:val="22"/>
          <w:szCs w:val="22"/>
        </w:rPr>
      </w:pPr>
      <w:hyperlink r:id="rId14" w:history="1">
        <w:r w:rsidR="00EB247D" w:rsidRPr="00EB247D">
          <w:rPr>
            <w:rStyle w:val="Hyperlink"/>
            <w:sz w:val="22"/>
            <w:szCs w:val="22"/>
          </w:rPr>
          <w:t>Immigration Museum Website</w:t>
        </w:r>
      </w:hyperlink>
    </w:p>
    <w:p w14:paraId="0646283E" w14:textId="4B5E4734" w:rsidR="00EB247D" w:rsidRDefault="00037A88" w:rsidP="00EB247D">
      <w:pPr>
        <w:rPr>
          <w:sz w:val="22"/>
          <w:szCs w:val="22"/>
        </w:rPr>
      </w:pPr>
      <w:hyperlink r:id="rId15" w:history="1">
        <w:r w:rsidR="00EB247D" w:rsidRPr="00EB247D">
          <w:rPr>
            <w:rStyle w:val="Hyperlink"/>
            <w:sz w:val="22"/>
            <w:szCs w:val="22"/>
          </w:rPr>
          <w:t>Scienceworks Website</w:t>
        </w:r>
      </w:hyperlink>
      <w:r w:rsidR="00EB247D">
        <w:rPr>
          <w:sz w:val="22"/>
          <w:szCs w:val="22"/>
        </w:rPr>
        <w:t xml:space="preserve"> </w:t>
      </w:r>
    </w:p>
    <w:p w14:paraId="20B62214" w14:textId="20BBD9F5" w:rsidR="00EB247D" w:rsidRPr="00EB247D" w:rsidRDefault="00EB247D" w:rsidP="000D6259">
      <w:pPr>
        <w:rPr>
          <w:sz w:val="22"/>
          <w:szCs w:val="22"/>
        </w:rPr>
      </w:pPr>
    </w:p>
    <w:p w14:paraId="68F4B342" w14:textId="0E8DD441" w:rsidR="00D91473" w:rsidRDefault="00D91473" w:rsidP="000D6259"/>
    <w:p w14:paraId="72147CF4" w14:textId="170A9773" w:rsidR="00D91473" w:rsidRDefault="00D91473" w:rsidP="000D6259"/>
    <w:p w14:paraId="1FC2514C" w14:textId="77777777" w:rsidR="00B960D9" w:rsidRDefault="00B960D9" w:rsidP="000D6259"/>
    <w:p w14:paraId="0C60E588" w14:textId="7C524235" w:rsidR="00D91473" w:rsidRDefault="00D91473" w:rsidP="000D6259"/>
    <w:p w14:paraId="3B3458E1" w14:textId="77777777" w:rsidR="001816F3" w:rsidRDefault="001816F3" w:rsidP="000D6259">
      <w:pPr>
        <w:rPr>
          <w:b/>
          <w:sz w:val="24"/>
          <w:szCs w:val="24"/>
        </w:rPr>
      </w:pPr>
    </w:p>
    <w:p w14:paraId="6DB5B3A6" w14:textId="71A6E45E" w:rsidR="004F3966" w:rsidRDefault="00D91473" w:rsidP="000D6259">
      <w:pPr>
        <w:rPr>
          <w:b/>
          <w:sz w:val="22"/>
          <w:szCs w:val="22"/>
        </w:rPr>
      </w:pPr>
      <w:r w:rsidRPr="002F6503">
        <w:rPr>
          <w:b/>
          <w:sz w:val="24"/>
          <w:szCs w:val="24"/>
        </w:rPr>
        <w:t>Submission Date</w:t>
      </w:r>
      <w:r w:rsidR="002F6503">
        <w:rPr>
          <w:b/>
          <w:sz w:val="24"/>
          <w:szCs w:val="24"/>
        </w:rPr>
        <w:tab/>
      </w:r>
      <w:r w:rsidR="002F6503">
        <w:rPr>
          <w:b/>
          <w:sz w:val="24"/>
          <w:szCs w:val="24"/>
        </w:rPr>
        <w:tab/>
      </w:r>
      <w:sdt>
        <w:sdtPr>
          <w:rPr>
            <w:b/>
            <w:color w:val="2B579A"/>
            <w:sz w:val="22"/>
            <w:szCs w:val="22"/>
            <w:shd w:val="clear" w:color="auto" w:fill="E6E6E6"/>
          </w:rPr>
          <w:id w:val="1199043070"/>
          <w:placeholder>
            <w:docPart w:val="93DD222F677340609D96497AA70D52B2"/>
          </w:placeholder>
          <w:showingPlcHdr/>
          <w:date>
            <w:dateFormat w:val="dd/MM/yyyy"/>
            <w:lid w:val="en-AU"/>
            <w:storeMappedDataAs w:val="dateTime"/>
            <w:calendar w:val="gregorian"/>
          </w:date>
        </w:sdtPr>
        <w:sdtEndPr/>
        <w:sdtContent>
          <w:r w:rsidR="002F6503" w:rsidRPr="00687AA2">
            <w:rPr>
              <w:rStyle w:val="PlaceholderText"/>
              <w:color w:val="auto"/>
              <w:sz w:val="22"/>
              <w:szCs w:val="22"/>
            </w:rPr>
            <w:t>Select Date</w:t>
          </w:r>
        </w:sdtContent>
      </w:sdt>
      <w:r w:rsidR="002F6503" w:rsidRPr="000A4CF3">
        <w:rPr>
          <w:b/>
          <w:sz w:val="22"/>
          <w:szCs w:val="22"/>
        </w:rPr>
        <w:tab/>
      </w:r>
      <w:r w:rsidR="002F6503" w:rsidRPr="000A4CF3">
        <w:rPr>
          <w:b/>
          <w:sz w:val="22"/>
          <w:szCs w:val="22"/>
        </w:rPr>
        <w:tab/>
      </w:r>
      <w:r w:rsidRPr="000A4CF3">
        <w:rPr>
          <w:b/>
          <w:sz w:val="22"/>
          <w:szCs w:val="22"/>
        </w:rPr>
        <w:tab/>
      </w:r>
      <w:r w:rsidRPr="000A4CF3">
        <w:rPr>
          <w:b/>
          <w:sz w:val="22"/>
          <w:szCs w:val="22"/>
        </w:rPr>
        <w:tab/>
        <w:t xml:space="preserve"> </w:t>
      </w:r>
    </w:p>
    <w:p w14:paraId="2A74692B" w14:textId="77777777" w:rsidR="001816F3" w:rsidRDefault="001816F3" w:rsidP="000D6259">
      <w:pPr>
        <w:rPr>
          <w:b/>
          <w:sz w:val="22"/>
          <w:szCs w:val="22"/>
        </w:rPr>
      </w:pPr>
    </w:p>
    <w:p w14:paraId="6BB70632" w14:textId="3F1396C0" w:rsidR="004F3966" w:rsidRDefault="004F3966" w:rsidP="000D625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Contact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083211" w14:paraId="14CCB2AF" w14:textId="77777777" w:rsidTr="005A4A89">
        <w:trPr>
          <w:trHeight w:hRule="exact" w:val="454"/>
        </w:trPr>
        <w:tc>
          <w:tcPr>
            <w:tcW w:w="1838" w:type="dxa"/>
            <w:vAlign w:val="center"/>
          </w:tcPr>
          <w:p w14:paraId="519CC16C" w14:textId="65B7B28E" w:rsidR="00083211" w:rsidRPr="00083211" w:rsidRDefault="00083211" w:rsidP="000D6259">
            <w:pPr>
              <w:rPr>
                <w:b/>
                <w:sz w:val="22"/>
                <w:szCs w:val="22"/>
              </w:rPr>
            </w:pPr>
            <w:r w:rsidRPr="00083211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7178" w:type="dxa"/>
            <w:vAlign w:val="center"/>
          </w:tcPr>
          <w:p w14:paraId="05B53C08" w14:textId="77777777" w:rsidR="00083211" w:rsidRPr="00083211" w:rsidRDefault="00083211" w:rsidP="000D6259">
            <w:pPr>
              <w:rPr>
                <w:b/>
                <w:sz w:val="22"/>
                <w:szCs w:val="22"/>
              </w:rPr>
            </w:pPr>
          </w:p>
        </w:tc>
      </w:tr>
      <w:tr w:rsidR="00083211" w14:paraId="55808853" w14:textId="77777777" w:rsidTr="005A4A89">
        <w:trPr>
          <w:trHeight w:hRule="exact" w:val="454"/>
        </w:trPr>
        <w:tc>
          <w:tcPr>
            <w:tcW w:w="1838" w:type="dxa"/>
            <w:vAlign w:val="center"/>
          </w:tcPr>
          <w:p w14:paraId="0BEFAAC2" w14:textId="67816962" w:rsidR="00083211" w:rsidRPr="00083211" w:rsidRDefault="005A4A89" w:rsidP="000D62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Address</w:t>
            </w:r>
          </w:p>
        </w:tc>
        <w:tc>
          <w:tcPr>
            <w:tcW w:w="7178" w:type="dxa"/>
            <w:vAlign w:val="center"/>
          </w:tcPr>
          <w:p w14:paraId="04769D63" w14:textId="77777777" w:rsidR="00083211" w:rsidRPr="00083211" w:rsidRDefault="00083211" w:rsidP="000D6259">
            <w:pPr>
              <w:rPr>
                <w:b/>
                <w:sz w:val="22"/>
                <w:szCs w:val="22"/>
              </w:rPr>
            </w:pPr>
          </w:p>
        </w:tc>
      </w:tr>
      <w:tr w:rsidR="00083211" w14:paraId="35FD146F" w14:textId="77777777" w:rsidTr="005A4A89">
        <w:trPr>
          <w:trHeight w:hRule="exact" w:val="454"/>
        </w:trPr>
        <w:tc>
          <w:tcPr>
            <w:tcW w:w="1838" w:type="dxa"/>
            <w:vAlign w:val="center"/>
          </w:tcPr>
          <w:p w14:paraId="3EFABC2F" w14:textId="55A01AB0" w:rsidR="00083211" w:rsidRPr="00083211" w:rsidRDefault="005A4A89" w:rsidP="000D62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Mobile</w:t>
            </w:r>
          </w:p>
        </w:tc>
        <w:tc>
          <w:tcPr>
            <w:tcW w:w="7178" w:type="dxa"/>
            <w:vAlign w:val="center"/>
          </w:tcPr>
          <w:p w14:paraId="34121D5C" w14:textId="77777777" w:rsidR="00083211" w:rsidRPr="00083211" w:rsidRDefault="00083211" w:rsidP="000D6259">
            <w:pPr>
              <w:rPr>
                <w:b/>
                <w:sz w:val="22"/>
                <w:szCs w:val="22"/>
              </w:rPr>
            </w:pPr>
          </w:p>
        </w:tc>
      </w:tr>
      <w:tr w:rsidR="00083211" w14:paraId="3520D06E" w14:textId="77777777" w:rsidTr="005A4A89">
        <w:trPr>
          <w:trHeight w:hRule="exact" w:val="454"/>
        </w:trPr>
        <w:tc>
          <w:tcPr>
            <w:tcW w:w="1838" w:type="dxa"/>
            <w:vAlign w:val="center"/>
          </w:tcPr>
          <w:p w14:paraId="4905C123" w14:textId="086B9263" w:rsidR="00083211" w:rsidRPr="00083211" w:rsidRDefault="005A4A89" w:rsidP="000D62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</w:t>
            </w:r>
          </w:p>
        </w:tc>
        <w:tc>
          <w:tcPr>
            <w:tcW w:w="7178" w:type="dxa"/>
            <w:vAlign w:val="center"/>
          </w:tcPr>
          <w:p w14:paraId="7CCF3B3F" w14:textId="77777777" w:rsidR="00083211" w:rsidRPr="00083211" w:rsidRDefault="00083211" w:rsidP="000D6259">
            <w:pPr>
              <w:rPr>
                <w:b/>
                <w:sz w:val="22"/>
                <w:szCs w:val="22"/>
              </w:rPr>
            </w:pPr>
          </w:p>
        </w:tc>
      </w:tr>
      <w:tr w:rsidR="00083211" w14:paraId="0117ED75" w14:textId="77777777" w:rsidTr="005A4A89">
        <w:trPr>
          <w:trHeight w:hRule="exact" w:val="454"/>
        </w:trPr>
        <w:tc>
          <w:tcPr>
            <w:tcW w:w="1838" w:type="dxa"/>
            <w:vAlign w:val="center"/>
          </w:tcPr>
          <w:p w14:paraId="46E8DF35" w14:textId="6CBCB3C0" w:rsidR="00083211" w:rsidRPr="00083211" w:rsidRDefault="005A4A89" w:rsidP="000D62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Applicant Type </w:t>
            </w:r>
          </w:p>
        </w:tc>
        <w:sdt>
          <w:sdtPr>
            <w:rPr>
              <w:color w:val="2B579A"/>
              <w:sz w:val="22"/>
              <w:szCs w:val="22"/>
              <w:shd w:val="clear" w:color="auto" w:fill="E6E6E6"/>
            </w:rPr>
            <w:id w:val="-769313408"/>
            <w:placeholder>
              <w:docPart w:val="773B93A31FBD41698A37DB7EF3CD3CF8"/>
            </w:placeholder>
            <w:showingPlcHdr/>
            <w:dropDownList>
              <w:listItem w:displayText="Organisation" w:value="Organisation"/>
              <w:listItem w:displayText="Not For Profit" w:value="Not For Profit"/>
              <w:listItem w:displayText="Individual" w:value="Individual"/>
              <w:listItem w:displayText="Other, please describe" w:value="Other, please describe"/>
            </w:dropDownList>
          </w:sdtPr>
          <w:sdtContent>
            <w:tc>
              <w:tcPr>
                <w:tcW w:w="7178" w:type="dxa"/>
                <w:vAlign w:val="center"/>
              </w:tcPr>
              <w:p w14:paraId="6EC7C686" w14:textId="4E4310CC" w:rsidR="00083211" w:rsidRPr="00083211" w:rsidRDefault="006378EE" w:rsidP="000D6259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</w:tbl>
    <w:p w14:paraId="559E27E4" w14:textId="77777777" w:rsidR="006378EE" w:rsidRDefault="006378EE" w:rsidP="00F9737E">
      <w:pPr>
        <w:rPr>
          <w:b/>
          <w:sz w:val="32"/>
          <w:szCs w:val="32"/>
        </w:rPr>
      </w:pPr>
    </w:p>
    <w:p w14:paraId="5DE29FAE" w14:textId="3FC3CD0C" w:rsidR="007A06CC" w:rsidRDefault="00F9737E" w:rsidP="00F9737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Program Information </w:t>
      </w:r>
    </w:p>
    <w:p w14:paraId="5A2EF054" w14:textId="77777777" w:rsidR="00F66FE9" w:rsidRPr="00F66FE9" w:rsidRDefault="00F66FE9" w:rsidP="00F9737E">
      <w:pPr>
        <w:rPr>
          <w:b/>
          <w:sz w:val="2"/>
          <w:szCs w:val="2"/>
        </w:rPr>
      </w:pPr>
    </w:p>
    <w:p w14:paraId="0444CDE2" w14:textId="0B2EFE77" w:rsidR="00F9737E" w:rsidRPr="00AA21F7" w:rsidRDefault="002F0E15" w:rsidP="00F9737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F9737E">
        <w:rPr>
          <w:b/>
          <w:sz w:val="22"/>
          <w:szCs w:val="22"/>
        </w:rPr>
        <w:t>Program Type</w:t>
      </w:r>
      <w:r>
        <w:rPr>
          <w:b/>
          <w:sz w:val="22"/>
          <w:szCs w:val="22"/>
        </w:rPr>
        <w:tab/>
      </w:r>
      <w:r w:rsidR="00F9737E">
        <w:rPr>
          <w:b/>
          <w:sz w:val="22"/>
          <w:szCs w:val="22"/>
        </w:rPr>
        <w:t xml:space="preserve"> </w:t>
      </w:r>
      <w:r w:rsidR="00F9737E">
        <w:rPr>
          <w:b/>
          <w:sz w:val="22"/>
          <w:szCs w:val="22"/>
        </w:rPr>
        <w:tab/>
      </w:r>
      <w:sdt>
        <w:sdtPr>
          <w:rPr>
            <w:b/>
            <w:color w:val="2B579A"/>
            <w:sz w:val="22"/>
            <w:szCs w:val="22"/>
            <w:shd w:val="clear" w:color="auto" w:fill="E6E6E6"/>
          </w:rPr>
          <w:id w:val="474798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37E" w:rsidRPr="004F3966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F9737E">
        <w:rPr>
          <w:b/>
          <w:sz w:val="22"/>
          <w:szCs w:val="22"/>
        </w:rPr>
        <w:t xml:space="preserve"> </w:t>
      </w:r>
      <w:r w:rsidR="00F9737E">
        <w:rPr>
          <w:bCs/>
          <w:sz w:val="22"/>
          <w:szCs w:val="22"/>
        </w:rPr>
        <w:t xml:space="preserve">Exhibition </w:t>
      </w:r>
    </w:p>
    <w:p w14:paraId="5E9B0422" w14:textId="24E4E03E" w:rsidR="00F9737E" w:rsidRDefault="00F9737E" w:rsidP="00F9737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2F0E15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sdt>
        <w:sdtPr>
          <w:rPr>
            <w:color w:val="2B579A"/>
            <w:sz w:val="22"/>
            <w:szCs w:val="22"/>
            <w:shd w:val="clear" w:color="auto" w:fill="E6E6E6"/>
          </w:rPr>
          <w:id w:val="-125805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>
        <w:rPr>
          <w:bCs/>
          <w:sz w:val="22"/>
          <w:szCs w:val="22"/>
        </w:rPr>
        <w:t xml:space="preserve"> Public Program </w:t>
      </w:r>
    </w:p>
    <w:p w14:paraId="7CC88BB0" w14:textId="23A029BE" w:rsidR="003B1640" w:rsidRDefault="00037A88" w:rsidP="003B1640">
      <w:pPr>
        <w:ind w:left="2160" w:firstLine="720"/>
        <w:rPr>
          <w:bCs/>
          <w:sz w:val="22"/>
          <w:szCs w:val="22"/>
        </w:rPr>
      </w:pPr>
      <w:sdt>
        <w:sdtPr>
          <w:rPr>
            <w:color w:val="2B579A"/>
            <w:sz w:val="22"/>
            <w:szCs w:val="22"/>
            <w:shd w:val="clear" w:color="auto" w:fill="E6E6E6"/>
          </w:rPr>
          <w:id w:val="1766268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640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3B1640">
        <w:rPr>
          <w:bCs/>
          <w:sz w:val="22"/>
          <w:szCs w:val="22"/>
        </w:rPr>
        <w:t xml:space="preserve"> Activation</w:t>
      </w:r>
    </w:p>
    <w:p w14:paraId="4B8D7DF7" w14:textId="00A403AB" w:rsidR="00F9737E" w:rsidRDefault="00F9737E" w:rsidP="000D6259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6D752D64" w14:textId="7B7B6929" w:rsidR="000A4CF3" w:rsidRPr="00AA21F7" w:rsidRDefault="00F9737E" w:rsidP="4A65A2A6">
      <w:pPr>
        <w:rPr>
          <w:b/>
          <w:bCs/>
          <w:sz w:val="22"/>
          <w:szCs w:val="22"/>
        </w:rPr>
      </w:pPr>
      <w:r w:rsidRPr="4A65A2A6">
        <w:rPr>
          <w:b/>
          <w:bCs/>
          <w:sz w:val="22"/>
          <w:szCs w:val="22"/>
        </w:rPr>
        <w:t xml:space="preserve">  </w:t>
      </w:r>
      <w:r w:rsidR="004F3966" w:rsidRPr="4A65A2A6">
        <w:rPr>
          <w:b/>
          <w:bCs/>
          <w:sz w:val="22"/>
          <w:szCs w:val="22"/>
        </w:rPr>
        <w:t xml:space="preserve">Location </w:t>
      </w:r>
      <w:r w:rsidR="004F3966">
        <w:rPr>
          <w:b/>
          <w:sz w:val="22"/>
          <w:szCs w:val="22"/>
        </w:rPr>
        <w:tab/>
      </w:r>
      <w:r w:rsidR="002F0E15">
        <w:rPr>
          <w:b/>
          <w:sz w:val="22"/>
          <w:szCs w:val="22"/>
        </w:rPr>
        <w:tab/>
      </w:r>
      <w:r w:rsidR="004F3966">
        <w:rPr>
          <w:b/>
          <w:sz w:val="22"/>
          <w:szCs w:val="22"/>
        </w:rPr>
        <w:tab/>
      </w:r>
      <w:sdt>
        <w:sdtPr>
          <w:rPr>
            <w:b/>
            <w:color w:val="2B579A"/>
            <w:sz w:val="22"/>
            <w:szCs w:val="22"/>
            <w:shd w:val="clear" w:color="auto" w:fill="E6E6E6"/>
          </w:rPr>
          <w:id w:val="-1489247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966" w:rsidRPr="4A65A2A6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4F3966" w:rsidRPr="4A65A2A6">
        <w:rPr>
          <w:b/>
          <w:bCs/>
          <w:sz w:val="22"/>
          <w:szCs w:val="22"/>
        </w:rPr>
        <w:t xml:space="preserve"> </w:t>
      </w:r>
      <w:r w:rsidR="004F3966" w:rsidRPr="4A65A2A6">
        <w:rPr>
          <w:sz w:val="22"/>
          <w:szCs w:val="22"/>
        </w:rPr>
        <w:t>Melbourne Museum</w:t>
      </w:r>
    </w:p>
    <w:p w14:paraId="5185E7DA" w14:textId="487E4467" w:rsidR="004F3966" w:rsidRDefault="004F3966" w:rsidP="000D625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2F0E15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sdt>
        <w:sdtPr>
          <w:rPr>
            <w:color w:val="2B579A"/>
            <w:sz w:val="22"/>
            <w:szCs w:val="22"/>
            <w:shd w:val="clear" w:color="auto" w:fill="E6E6E6"/>
          </w:rPr>
          <w:id w:val="-1696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>
        <w:rPr>
          <w:bCs/>
          <w:sz w:val="22"/>
          <w:szCs w:val="22"/>
        </w:rPr>
        <w:t xml:space="preserve"> Immigration Museum </w:t>
      </w:r>
    </w:p>
    <w:p w14:paraId="3818DE6A" w14:textId="2F12FCA9" w:rsidR="004F3966" w:rsidRPr="00753D14" w:rsidRDefault="004F3966" w:rsidP="000D625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2F0E15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sdt>
        <w:sdtPr>
          <w:rPr>
            <w:color w:val="2B579A"/>
            <w:sz w:val="22"/>
            <w:szCs w:val="22"/>
            <w:shd w:val="clear" w:color="auto" w:fill="E6E6E6"/>
          </w:rPr>
          <w:id w:val="-609589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4F7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>
        <w:rPr>
          <w:bCs/>
          <w:sz w:val="22"/>
          <w:szCs w:val="22"/>
        </w:rPr>
        <w:t xml:space="preserve"> Scienceworks </w:t>
      </w:r>
    </w:p>
    <w:p w14:paraId="7FA5BBEC" w14:textId="412C2CF4" w:rsidR="28EB347C" w:rsidRDefault="28EB347C" w:rsidP="0A1C38AB">
      <w:pPr>
        <w:ind w:firstLine="2880"/>
        <w:rPr>
          <w:sz w:val="22"/>
          <w:szCs w:val="22"/>
        </w:rPr>
      </w:pPr>
      <w:r w:rsidRPr="0A1C38AB">
        <w:rPr>
          <w:rFonts w:ascii="MS Gothic" w:eastAsia="MS Gothic" w:hAnsi="MS Gothic"/>
          <w:sz w:val="22"/>
          <w:szCs w:val="22"/>
        </w:rPr>
        <w:t>☐</w:t>
      </w:r>
      <w:r w:rsidRPr="0A1C38AB">
        <w:rPr>
          <w:sz w:val="22"/>
          <w:szCs w:val="22"/>
        </w:rPr>
        <w:t xml:space="preserve"> Location is flexible</w:t>
      </w:r>
    </w:p>
    <w:p w14:paraId="12135692" w14:textId="3FA14168" w:rsidR="0A1C38AB" w:rsidRDefault="0A1C38AB" w:rsidP="0A1C38AB">
      <w:pPr>
        <w:rPr>
          <w:sz w:val="22"/>
          <w:szCs w:val="22"/>
        </w:rPr>
      </w:pPr>
    </w:p>
    <w:p w14:paraId="0FADBC8D" w14:textId="4E4DD4D9" w:rsidR="00753D14" w:rsidRDefault="00753D14" w:rsidP="000D6259">
      <w:pPr>
        <w:rPr>
          <w:b/>
          <w:sz w:val="22"/>
          <w:szCs w:val="22"/>
        </w:rPr>
      </w:pPr>
    </w:p>
    <w:p w14:paraId="1D4424BF" w14:textId="23B1A8D6" w:rsidR="00AA21F7" w:rsidRPr="00F9737E" w:rsidRDefault="00753D14" w:rsidP="359179E5">
      <w:pPr>
        <w:rPr>
          <w:b/>
          <w:bCs/>
          <w:sz w:val="22"/>
          <w:szCs w:val="22"/>
        </w:rPr>
      </w:pPr>
      <w:r w:rsidRPr="359179E5">
        <w:rPr>
          <w:b/>
          <w:bCs/>
          <w:sz w:val="22"/>
          <w:szCs w:val="22"/>
        </w:rPr>
        <w:t xml:space="preserve"> </w:t>
      </w:r>
      <w:r w:rsidR="002F0E15" w:rsidRPr="359179E5">
        <w:rPr>
          <w:b/>
          <w:bCs/>
          <w:sz w:val="22"/>
          <w:szCs w:val="22"/>
        </w:rPr>
        <w:t xml:space="preserve"> </w:t>
      </w:r>
      <w:r w:rsidR="00F9737E" w:rsidRPr="359179E5">
        <w:rPr>
          <w:b/>
          <w:bCs/>
          <w:sz w:val="22"/>
          <w:szCs w:val="22"/>
        </w:rPr>
        <w:t>Proposed Date/s</w:t>
      </w:r>
      <w:r w:rsidR="002F0E15">
        <w:rPr>
          <w:b/>
          <w:sz w:val="22"/>
          <w:szCs w:val="22"/>
        </w:rPr>
        <w:tab/>
      </w:r>
      <w:r w:rsidR="00F9737E" w:rsidRPr="00F9737E">
        <w:rPr>
          <w:b/>
          <w:sz w:val="22"/>
          <w:szCs w:val="22"/>
        </w:rPr>
        <w:tab/>
      </w:r>
      <w:sdt>
        <w:sdtPr>
          <w:rPr>
            <w:color w:val="2B579A"/>
            <w:sz w:val="22"/>
            <w:szCs w:val="22"/>
            <w:shd w:val="clear" w:color="auto" w:fill="E6E6E6"/>
          </w:rPr>
          <w:id w:val="-903219210"/>
          <w:placeholder>
            <w:docPart w:val="B3D26808347743F794D2EB58F95AF37B"/>
          </w:placeholder>
          <w:date>
            <w:dateFormat w:val="dd/MM/yyyy"/>
            <w:lid w:val="en-AU"/>
            <w:storeMappedDataAs w:val="dateTime"/>
            <w:calendar w:val="gregorian"/>
          </w:date>
        </w:sdtPr>
        <w:sdtEndPr/>
        <w:sdtContent>
          <w:r w:rsidR="00687AA2">
            <w:rPr>
              <w:sz w:val="22"/>
              <w:szCs w:val="22"/>
            </w:rPr>
            <w:t xml:space="preserve">Select Start </w:t>
          </w:r>
          <w:r w:rsidR="00F9737E" w:rsidRPr="359179E5">
            <w:rPr>
              <w:sz w:val="22"/>
              <w:szCs w:val="22"/>
            </w:rPr>
            <w:t>Date</w:t>
          </w:r>
        </w:sdtContent>
      </w:sdt>
      <w:r w:rsidR="00F9737E" w:rsidRPr="000A4CF3">
        <w:rPr>
          <w:b/>
          <w:sz w:val="22"/>
          <w:szCs w:val="22"/>
        </w:rPr>
        <w:tab/>
      </w:r>
      <w:r w:rsidR="00F9737E">
        <w:rPr>
          <w:b/>
          <w:sz w:val="22"/>
          <w:szCs w:val="22"/>
        </w:rPr>
        <w:tab/>
      </w:r>
      <w:r w:rsidR="00F9737E">
        <w:rPr>
          <w:b/>
          <w:sz w:val="22"/>
          <w:szCs w:val="22"/>
        </w:rPr>
        <w:tab/>
      </w:r>
      <w:r w:rsidR="00F9737E" w:rsidRPr="000A4CF3">
        <w:rPr>
          <w:b/>
          <w:sz w:val="22"/>
          <w:szCs w:val="22"/>
        </w:rPr>
        <w:tab/>
      </w:r>
      <w:r w:rsidR="00F9737E" w:rsidRPr="000A4CF3">
        <w:rPr>
          <w:b/>
          <w:sz w:val="22"/>
          <w:szCs w:val="22"/>
        </w:rPr>
        <w:tab/>
      </w:r>
      <w:r w:rsidR="00F9737E" w:rsidRPr="359179E5">
        <w:rPr>
          <w:b/>
          <w:bCs/>
          <w:sz w:val="22"/>
          <w:szCs w:val="22"/>
        </w:rPr>
        <w:t xml:space="preserve"> </w:t>
      </w:r>
    </w:p>
    <w:p w14:paraId="45D18C3D" w14:textId="272D47D2" w:rsidR="000A4CF3" w:rsidRDefault="00037A88" w:rsidP="359179E5">
      <w:pPr>
        <w:ind w:left="2160" w:firstLine="720"/>
        <w:rPr>
          <w:b/>
          <w:bCs/>
          <w:sz w:val="32"/>
          <w:szCs w:val="32"/>
        </w:rPr>
      </w:pPr>
      <w:sdt>
        <w:sdtPr>
          <w:rPr>
            <w:color w:val="2B579A"/>
            <w:sz w:val="22"/>
            <w:szCs w:val="22"/>
            <w:shd w:val="clear" w:color="auto" w:fill="E6E6E6"/>
          </w:rPr>
          <w:id w:val="2140451649"/>
          <w:placeholder>
            <w:docPart w:val="00CC6D4393F642FE84451F3753E7B997"/>
          </w:placeholder>
          <w:date>
            <w:dateFormat w:val="dd/MM/yyyy"/>
            <w:lid w:val="en-AU"/>
            <w:storeMappedDataAs w:val="dateTime"/>
            <w:calendar w:val="gregorian"/>
          </w:date>
        </w:sdtPr>
        <w:sdtEndPr/>
        <w:sdtContent>
          <w:r w:rsidR="00687AA2">
            <w:rPr>
              <w:sz w:val="22"/>
              <w:szCs w:val="22"/>
            </w:rPr>
            <w:t xml:space="preserve">Select End </w:t>
          </w:r>
          <w:r w:rsidR="00F9737E" w:rsidRPr="00687AA2">
            <w:rPr>
              <w:sz w:val="22"/>
              <w:szCs w:val="22"/>
            </w:rPr>
            <w:t>Date</w:t>
          </w:r>
        </w:sdtContent>
      </w:sdt>
    </w:p>
    <w:p w14:paraId="63F65370" w14:textId="6D2EAA2D" w:rsidR="00D91473" w:rsidRDefault="00037A88" w:rsidP="002F0E15">
      <w:pPr>
        <w:ind w:left="2160" w:firstLine="720"/>
        <w:rPr>
          <w:b/>
          <w:sz w:val="32"/>
          <w:szCs w:val="32"/>
        </w:rPr>
      </w:pPr>
      <w:sdt>
        <w:sdtPr>
          <w:rPr>
            <w:color w:val="2B579A"/>
            <w:sz w:val="22"/>
            <w:szCs w:val="22"/>
            <w:shd w:val="clear" w:color="auto" w:fill="E6E6E6"/>
          </w:rPr>
          <w:id w:val="-81617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E15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F9737E">
        <w:rPr>
          <w:bCs/>
          <w:sz w:val="22"/>
          <w:szCs w:val="22"/>
        </w:rPr>
        <w:t xml:space="preserve"> </w:t>
      </w:r>
      <w:r w:rsidR="007A06CC">
        <w:rPr>
          <w:bCs/>
          <w:sz w:val="22"/>
          <w:szCs w:val="22"/>
        </w:rPr>
        <w:t xml:space="preserve">Dates are </w:t>
      </w:r>
      <w:proofErr w:type="gramStart"/>
      <w:r w:rsidR="007A06CC">
        <w:rPr>
          <w:bCs/>
          <w:sz w:val="22"/>
          <w:szCs w:val="22"/>
        </w:rPr>
        <w:t>flexible</w:t>
      </w:r>
      <w:proofErr w:type="gramEnd"/>
      <w:r w:rsidR="007A06CC">
        <w:rPr>
          <w:bCs/>
          <w:sz w:val="22"/>
          <w:szCs w:val="22"/>
        </w:rPr>
        <w:t xml:space="preserve"> </w:t>
      </w:r>
    </w:p>
    <w:p w14:paraId="7CB26E38" w14:textId="51D972B7" w:rsidR="007A06CC" w:rsidRDefault="00037A88" w:rsidP="002F0E15">
      <w:pPr>
        <w:ind w:left="2160" w:firstLine="720"/>
        <w:rPr>
          <w:bCs/>
          <w:sz w:val="22"/>
          <w:szCs w:val="22"/>
        </w:rPr>
      </w:pPr>
      <w:sdt>
        <w:sdtPr>
          <w:rPr>
            <w:color w:val="2B579A"/>
            <w:sz w:val="22"/>
            <w:szCs w:val="22"/>
            <w:shd w:val="clear" w:color="auto" w:fill="E6E6E6"/>
          </w:rPr>
          <w:id w:val="-716281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6CC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7A06CC">
        <w:rPr>
          <w:bCs/>
          <w:sz w:val="22"/>
          <w:szCs w:val="22"/>
        </w:rPr>
        <w:t xml:space="preserve"> Dates are not </w:t>
      </w:r>
      <w:proofErr w:type="gramStart"/>
      <w:r w:rsidR="007A06CC">
        <w:rPr>
          <w:bCs/>
          <w:sz w:val="22"/>
          <w:szCs w:val="22"/>
        </w:rPr>
        <w:t>flexible</w:t>
      </w:r>
      <w:proofErr w:type="gramEnd"/>
    </w:p>
    <w:p w14:paraId="39355750" w14:textId="5F92F283" w:rsidR="00961285" w:rsidRDefault="00961285" w:rsidP="002F0E15">
      <w:pPr>
        <w:ind w:left="2160" w:firstLine="720"/>
        <w:rPr>
          <w:b/>
          <w:sz w:val="32"/>
          <w:szCs w:val="32"/>
        </w:rPr>
      </w:pPr>
    </w:p>
    <w:p w14:paraId="4B85A5C7" w14:textId="77777777" w:rsidR="00424B58" w:rsidRDefault="00424B58" w:rsidP="007A06CC">
      <w:pPr>
        <w:rPr>
          <w:b/>
          <w:sz w:val="22"/>
          <w:szCs w:val="22"/>
        </w:rPr>
      </w:pPr>
    </w:p>
    <w:p w14:paraId="611C100C" w14:textId="77777777" w:rsidR="00424B58" w:rsidRDefault="00424B58" w:rsidP="007A06CC">
      <w:pPr>
        <w:rPr>
          <w:b/>
          <w:sz w:val="22"/>
          <w:szCs w:val="22"/>
        </w:rPr>
      </w:pPr>
    </w:p>
    <w:p w14:paraId="0713D623" w14:textId="77777777" w:rsidR="00687AA2" w:rsidRDefault="00687AA2" w:rsidP="007A06CC">
      <w:pPr>
        <w:rPr>
          <w:b/>
          <w:sz w:val="22"/>
          <w:szCs w:val="22"/>
        </w:rPr>
      </w:pPr>
    </w:p>
    <w:p w14:paraId="777DC053" w14:textId="77777777" w:rsidR="00687AA2" w:rsidRDefault="00687AA2" w:rsidP="007A06CC">
      <w:pPr>
        <w:rPr>
          <w:b/>
          <w:sz w:val="22"/>
          <w:szCs w:val="22"/>
        </w:rPr>
      </w:pPr>
    </w:p>
    <w:p w14:paraId="209F59D0" w14:textId="77777777" w:rsidR="00687AA2" w:rsidRDefault="00687AA2" w:rsidP="007A06CC">
      <w:pPr>
        <w:rPr>
          <w:b/>
          <w:sz w:val="22"/>
          <w:szCs w:val="22"/>
        </w:rPr>
      </w:pPr>
    </w:p>
    <w:p w14:paraId="05D2188A" w14:textId="61359EDB" w:rsidR="007A06CC" w:rsidRDefault="007A06CC" w:rsidP="007A06C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Description of the Proposed Experience </w:t>
      </w:r>
      <w:r w:rsidR="00EB247D">
        <w:rPr>
          <w:b/>
          <w:sz w:val="22"/>
          <w:szCs w:val="22"/>
        </w:rPr>
        <w:t>(up to 300 words)</w:t>
      </w:r>
      <w:r>
        <w:rPr>
          <w:b/>
          <w:sz w:val="22"/>
          <w:szCs w:val="22"/>
        </w:rPr>
        <w:t xml:space="preserve">  </w:t>
      </w:r>
    </w:p>
    <w:p w14:paraId="0EB6708A" w14:textId="77777777" w:rsidR="002408B4" w:rsidRDefault="002408B4" w:rsidP="004F34F7">
      <w:pPr>
        <w:pStyle w:val="ListParagraph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H</w:t>
      </w:r>
      <w:r w:rsidR="004F34F7">
        <w:rPr>
          <w:bCs/>
          <w:sz w:val="22"/>
          <w:szCs w:val="22"/>
        </w:rPr>
        <w:t xml:space="preserve">ow </w:t>
      </w:r>
      <w:r>
        <w:rPr>
          <w:bCs/>
          <w:sz w:val="22"/>
          <w:szCs w:val="22"/>
        </w:rPr>
        <w:t>does your idea</w:t>
      </w:r>
      <w:r w:rsidR="004F34F7">
        <w:rPr>
          <w:bCs/>
          <w:sz w:val="22"/>
          <w:szCs w:val="22"/>
        </w:rPr>
        <w:t xml:space="preserve"> align with Museums Victoria objectives</w:t>
      </w:r>
      <w:r>
        <w:rPr>
          <w:bCs/>
          <w:sz w:val="22"/>
          <w:szCs w:val="22"/>
        </w:rPr>
        <w:t>?</w:t>
      </w:r>
    </w:p>
    <w:p w14:paraId="660C360F" w14:textId="7D9335D6" w:rsidR="00EB247D" w:rsidRPr="002408B4" w:rsidRDefault="002408B4" w:rsidP="002408B4">
      <w:pPr>
        <w:pStyle w:val="ListParagraph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Does your idea respond to Museums </w:t>
      </w:r>
      <w:r w:rsidR="009F4287">
        <w:rPr>
          <w:bCs/>
          <w:sz w:val="22"/>
          <w:szCs w:val="22"/>
        </w:rPr>
        <w:t>Victoria</w:t>
      </w:r>
      <w:r>
        <w:rPr>
          <w:bCs/>
          <w:sz w:val="22"/>
          <w:szCs w:val="22"/>
        </w:rPr>
        <w:t xml:space="preserve"> collections, exhibitions</w:t>
      </w:r>
      <w:r w:rsidR="009F4287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proofErr w:type="gramStart"/>
      <w:r w:rsidR="00E65AC1" w:rsidRPr="002408B4">
        <w:rPr>
          <w:bCs/>
          <w:sz w:val="22"/>
          <w:szCs w:val="22"/>
        </w:rPr>
        <w:t>research</w:t>
      </w:r>
      <w:proofErr w:type="gramEnd"/>
      <w:r w:rsidR="00E65AC1" w:rsidRPr="002408B4">
        <w:rPr>
          <w:bCs/>
          <w:sz w:val="22"/>
          <w:szCs w:val="22"/>
        </w:rPr>
        <w:t xml:space="preserve"> or galleries</w:t>
      </w:r>
      <w:r w:rsidR="009F4287">
        <w:rPr>
          <w:bCs/>
          <w:sz w:val="22"/>
          <w:szCs w:val="22"/>
        </w:rPr>
        <w:t>?</w:t>
      </w:r>
      <w:r w:rsidR="00E65AC1" w:rsidRPr="002408B4">
        <w:rPr>
          <w:bCs/>
          <w:sz w:val="22"/>
          <w:szCs w:val="22"/>
        </w:rPr>
        <w:t xml:space="preserve"> </w:t>
      </w:r>
    </w:p>
    <w:p w14:paraId="3CA5C356" w14:textId="01DEB2B2" w:rsidR="004F34F7" w:rsidRDefault="00B266C9" w:rsidP="004F34F7">
      <w:pPr>
        <w:pStyle w:val="ListParagraph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Does this</w:t>
      </w:r>
      <w:r w:rsidR="004F34F7">
        <w:rPr>
          <w:bCs/>
          <w:sz w:val="22"/>
          <w:szCs w:val="22"/>
        </w:rPr>
        <w:t xml:space="preserve"> program or exhibition align with a festival, </w:t>
      </w:r>
      <w:proofErr w:type="gramStart"/>
      <w:r w:rsidR="004F34F7">
        <w:rPr>
          <w:bCs/>
          <w:sz w:val="22"/>
          <w:szCs w:val="22"/>
        </w:rPr>
        <w:t>celebration</w:t>
      </w:r>
      <w:proofErr w:type="gramEnd"/>
      <w:r w:rsidR="004F34F7">
        <w:rPr>
          <w:bCs/>
          <w:sz w:val="22"/>
          <w:szCs w:val="22"/>
        </w:rPr>
        <w:t xml:space="preserve"> or special day</w:t>
      </w:r>
      <w:r>
        <w:rPr>
          <w:bCs/>
          <w:sz w:val="22"/>
          <w:szCs w:val="22"/>
        </w:rPr>
        <w:t>?</w:t>
      </w:r>
    </w:p>
    <w:p w14:paraId="498F46BC" w14:textId="7D5166E3" w:rsidR="000C21FB" w:rsidRDefault="004F34F7" w:rsidP="004F34F7">
      <w:pPr>
        <w:pStyle w:val="ListParagraph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Include images if </w:t>
      </w:r>
      <w:proofErr w:type="gramStart"/>
      <w:r>
        <w:rPr>
          <w:bCs/>
          <w:sz w:val="22"/>
          <w:szCs w:val="22"/>
        </w:rPr>
        <w:t>possible</w:t>
      </w:r>
      <w:proofErr w:type="gramEnd"/>
      <w:r>
        <w:rPr>
          <w:bCs/>
          <w:sz w:val="22"/>
          <w:szCs w:val="22"/>
        </w:rPr>
        <w:t xml:space="preserve"> </w:t>
      </w:r>
    </w:p>
    <w:p w14:paraId="0D5EC818" w14:textId="77777777" w:rsidR="00B266C9" w:rsidRPr="00B266C9" w:rsidRDefault="00B266C9" w:rsidP="00B266C9">
      <w:pPr>
        <w:pStyle w:val="ListParagraph"/>
        <w:ind w:left="360"/>
        <w:rPr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687AA2" w:rsidRPr="00083211" w14:paraId="0B300224" w14:textId="77777777" w:rsidTr="00CB1EC3">
        <w:trPr>
          <w:trHeight w:hRule="exact" w:val="454"/>
        </w:trPr>
        <w:tc>
          <w:tcPr>
            <w:tcW w:w="1838" w:type="dxa"/>
            <w:vAlign w:val="center"/>
          </w:tcPr>
          <w:p w14:paraId="2E4B82E4" w14:textId="3274983A" w:rsidR="00687AA2" w:rsidRPr="00687AA2" w:rsidRDefault="00687AA2" w:rsidP="00CB1EC3">
            <w:pPr>
              <w:rPr>
                <w:b/>
              </w:rPr>
            </w:pPr>
            <w:r w:rsidRPr="00687AA2">
              <w:rPr>
                <w:b/>
              </w:rPr>
              <w:t>Audience</w:t>
            </w:r>
          </w:p>
        </w:tc>
        <w:tc>
          <w:tcPr>
            <w:tcW w:w="7178" w:type="dxa"/>
            <w:vAlign w:val="center"/>
          </w:tcPr>
          <w:p w14:paraId="21E938AD" w14:textId="2477E5A2" w:rsidR="00687AA2" w:rsidRPr="00687AA2" w:rsidRDefault="00687AA2" w:rsidP="00CB1EC3">
            <w:pPr>
              <w:rPr>
                <w:b/>
              </w:rPr>
            </w:pPr>
            <w:r w:rsidRPr="00687AA2">
              <w:rPr>
                <w:color w:val="BFBFBF" w:themeColor="background1" w:themeShade="BF"/>
              </w:rPr>
              <w:t>Describe the audience that would attend this program or exhibition</w:t>
            </w:r>
          </w:p>
        </w:tc>
      </w:tr>
      <w:tr w:rsidR="00687AA2" w:rsidRPr="00083211" w14:paraId="4893F7C9" w14:textId="77777777" w:rsidTr="00CB1EC3">
        <w:trPr>
          <w:trHeight w:hRule="exact" w:val="454"/>
        </w:trPr>
        <w:tc>
          <w:tcPr>
            <w:tcW w:w="1838" w:type="dxa"/>
            <w:vAlign w:val="center"/>
          </w:tcPr>
          <w:p w14:paraId="4BCEE8E2" w14:textId="3884CA5A" w:rsidR="00687AA2" w:rsidRPr="00687AA2" w:rsidRDefault="00687AA2" w:rsidP="00CB1EC3">
            <w:pPr>
              <w:rPr>
                <w:b/>
              </w:rPr>
            </w:pPr>
            <w:r w:rsidRPr="00687AA2">
              <w:rPr>
                <w:b/>
              </w:rPr>
              <w:t>Visitation</w:t>
            </w:r>
          </w:p>
        </w:tc>
        <w:tc>
          <w:tcPr>
            <w:tcW w:w="7178" w:type="dxa"/>
            <w:vAlign w:val="center"/>
          </w:tcPr>
          <w:p w14:paraId="5BC8FCB8" w14:textId="0B2E9272" w:rsidR="00687AA2" w:rsidRPr="00687AA2" w:rsidRDefault="00687AA2" w:rsidP="00CB1EC3">
            <w:pPr>
              <w:rPr>
                <w:b/>
              </w:rPr>
            </w:pPr>
            <w:r w:rsidRPr="00687AA2">
              <w:rPr>
                <w:color w:val="BFBFBF" w:themeColor="background1" w:themeShade="BF"/>
              </w:rPr>
              <w:t>How many people do you expect to attend this program or exhibition</w:t>
            </w:r>
          </w:p>
        </w:tc>
      </w:tr>
      <w:tr w:rsidR="00687AA2" w:rsidRPr="00083211" w14:paraId="60030CA9" w14:textId="77777777" w:rsidTr="00CB1EC3">
        <w:trPr>
          <w:trHeight w:hRule="exact" w:val="454"/>
        </w:trPr>
        <w:tc>
          <w:tcPr>
            <w:tcW w:w="1838" w:type="dxa"/>
            <w:vAlign w:val="center"/>
          </w:tcPr>
          <w:p w14:paraId="6F95A4CC" w14:textId="23E61048" w:rsidR="00687AA2" w:rsidRPr="00687AA2" w:rsidRDefault="00687AA2" w:rsidP="00CB1EC3">
            <w:pPr>
              <w:rPr>
                <w:b/>
              </w:rPr>
            </w:pPr>
            <w:r w:rsidRPr="00687AA2">
              <w:rPr>
                <w:b/>
              </w:rPr>
              <w:t xml:space="preserve">Marketing </w:t>
            </w:r>
          </w:p>
        </w:tc>
        <w:tc>
          <w:tcPr>
            <w:tcW w:w="7178" w:type="dxa"/>
            <w:vAlign w:val="center"/>
          </w:tcPr>
          <w:p w14:paraId="5AE00A96" w14:textId="12D651D1" w:rsidR="00687AA2" w:rsidRPr="00687AA2" w:rsidRDefault="00687AA2" w:rsidP="00CB1EC3">
            <w:pPr>
              <w:rPr>
                <w:b/>
              </w:rPr>
            </w:pPr>
            <w:r w:rsidRPr="00687AA2">
              <w:rPr>
                <w:color w:val="BFBFBF" w:themeColor="background1" w:themeShade="BF"/>
              </w:rPr>
              <w:t>What type of marketing and promotion activities are you planning</w:t>
            </w:r>
          </w:p>
        </w:tc>
      </w:tr>
      <w:tr w:rsidR="00B266C9" w:rsidRPr="00687AA2" w14:paraId="230414D4" w14:textId="77777777" w:rsidTr="00B266C9">
        <w:trPr>
          <w:trHeight w:hRule="exact" w:val="2393"/>
        </w:trPr>
        <w:tc>
          <w:tcPr>
            <w:tcW w:w="1838" w:type="dxa"/>
          </w:tcPr>
          <w:p w14:paraId="46BF2CD5" w14:textId="67F72382" w:rsidR="00B266C9" w:rsidRPr="00687AA2" w:rsidRDefault="00B266C9" w:rsidP="00B266C9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Description </w:t>
            </w:r>
          </w:p>
        </w:tc>
        <w:tc>
          <w:tcPr>
            <w:tcW w:w="7178" w:type="dxa"/>
          </w:tcPr>
          <w:p w14:paraId="2F27C02C" w14:textId="3A998947" w:rsidR="00B266C9" w:rsidRPr="00B266C9" w:rsidRDefault="00B266C9" w:rsidP="00B266C9">
            <w:pPr>
              <w:spacing w:before="120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Up to 300 words</w:t>
            </w:r>
          </w:p>
        </w:tc>
      </w:tr>
    </w:tbl>
    <w:p w14:paraId="27790BE0" w14:textId="77777777" w:rsidR="00687AA2" w:rsidRDefault="00687AA2" w:rsidP="00F66FE9">
      <w:pPr>
        <w:rPr>
          <w:b/>
          <w:sz w:val="22"/>
          <w:szCs w:val="22"/>
        </w:rPr>
      </w:pPr>
    </w:p>
    <w:p w14:paraId="6503C0CC" w14:textId="1685D640" w:rsidR="00F66FE9" w:rsidRDefault="00F66FE9" w:rsidP="00F66FE9">
      <w:pPr>
        <w:rPr>
          <w:b/>
          <w:sz w:val="22"/>
          <w:szCs w:val="22"/>
        </w:rPr>
      </w:pPr>
      <w:r>
        <w:rPr>
          <w:b/>
          <w:sz w:val="22"/>
          <w:szCs w:val="22"/>
        </w:rPr>
        <w:t>About You</w:t>
      </w:r>
      <w:r w:rsidR="00C026A3">
        <w:rPr>
          <w:b/>
          <w:sz w:val="22"/>
          <w:szCs w:val="22"/>
        </w:rPr>
        <w:t xml:space="preserve"> </w:t>
      </w:r>
      <w:r w:rsidR="00076A62">
        <w:rPr>
          <w:b/>
          <w:sz w:val="22"/>
          <w:szCs w:val="22"/>
        </w:rPr>
        <w:t>/ Your Organisation</w:t>
      </w:r>
      <w:r>
        <w:rPr>
          <w:b/>
          <w:sz w:val="22"/>
          <w:szCs w:val="22"/>
        </w:rPr>
        <w:t xml:space="preserve"> (up to 300 words) 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037A88" w:rsidRPr="007A06CC" w14:paraId="3AC9B492" w14:textId="77777777" w:rsidTr="00CB1EC3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B2010" w14:textId="77777777" w:rsidR="00037A88" w:rsidRPr="00122D6D" w:rsidRDefault="00037A88" w:rsidP="00CB1EC3">
            <w:pPr>
              <w:spacing w:before="240"/>
            </w:pPr>
          </w:p>
        </w:tc>
      </w:tr>
      <w:tr w:rsidR="00037A88" w:rsidRPr="007A06CC" w14:paraId="78E49ADC" w14:textId="77777777" w:rsidTr="00CB1EC3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105B3" w14:textId="77777777" w:rsidR="00037A88" w:rsidRPr="00122D6D" w:rsidRDefault="00037A88" w:rsidP="00CB1EC3">
            <w:pPr>
              <w:spacing w:before="240"/>
            </w:pPr>
          </w:p>
        </w:tc>
      </w:tr>
      <w:tr w:rsidR="00037A88" w:rsidRPr="007A06CC" w14:paraId="653C59F0" w14:textId="77777777" w:rsidTr="00CB1EC3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5ED45" w14:textId="77777777" w:rsidR="00037A88" w:rsidRPr="00122D6D" w:rsidRDefault="00037A88" w:rsidP="00CB1EC3">
            <w:pPr>
              <w:spacing w:before="240"/>
            </w:pPr>
          </w:p>
        </w:tc>
      </w:tr>
      <w:tr w:rsidR="00037A88" w:rsidRPr="007A06CC" w14:paraId="2FB24081" w14:textId="77777777" w:rsidTr="00CB1EC3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33F5A" w14:textId="77777777" w:rsidR="00037A88" w:rsidRPr="00122D6D" w:rsidRDefault="00037A88" w:rsidP="00CB1EC3">
            <w:pPr>
              <w:spacing w:before="240"/>
            </w:pPr>
          </w:p>
        </w:tc>
      </w:tr>
      <w:tr w:rsidR="00037A88" w:rsidRPr="007A06CC" w14:paraId="07095647" w14:textId="77777777" w:rsidTr="0003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</w:tcPr>
          <w:p w14:paraId="6461626A" w14:textId="77777777" w:rsidR="00037A88" w:rsidRPr="00122D6D" w:rsidRDefault="00037A88" w:rsidP="00CB1EC3">
            <w:pPr>
              <w:spacing w:before="240"/>
            </w:pPr>
          </w:p>
        </w:tc>
      </w:tr>
      <w:tr w:rsidR="00037A88" w:rsidRPr="007A06CC" w14:paraId="7C09A3DC" w14:textId="77777777" w:rsidTr="0003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</w:tcPr>
          <w:p w14:paraId="0C3F8623" w14:textId="77777777" w:rsidR="00037A88" w:rsidRPr="00122D6D" w:rsidRDefault="00037A88" w:rsidP="00CB1EC3">
            <w:pPr>
              <w:spacing w:before="240"/>
            </w:pPr>
          </w:p>
        </w:tc>
      </w:tr>
      <w:tr w:rsidR="00037A88" w:rsidRPr="007A06CC" w14:paraId="69B0C510" w14:textId="77777777" w:rsidTr="0003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</w:tcPr>
          <w:p w14:paraId="18E02323" w14:textId="77777777" w:rsidR="00037A88" w:rsidRPr="00122D6D" w:rsidRDefault="00037A88" w:rsidP="00CB1EC3">
            <w:pPr>
              <w:spacing w:before="240"/>
            </w:pPr>
          </w:p>
        </w:tc>
      </w:tr>
      <w:tr w:rsidR="00037A88" w:rsidRPr="007A06CC" w14:paraId="2D5370AD" w14:textId="77777777" w:rsidTr="0003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</w:tcPr>
          <w:p w14:paraId="3D84DE5D" w14:textId="77777777" w:rsidR="00037A88" w:rsidRPr="00122D6D" w:rsidRDefault="00037A88" w:rsidP="00CB1EC3">
            <w:pPr>
              <w:spacing w:before="240"/>
            </w:pPr>
          </w:p>
        </w:tc>
      </w:tr>
      <w:tr w:rsidR="00037A88" w:rsidRPr="007A06CC" w14:paraId="75FA1BF7" w14:textId="77777777" w:rsidTr="0003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</w:tcPr>
          <w:p w14:paraId="75165CFC" w14:textId="77777777" w:rsidR="00037A88" w:rsidRPr="00122D6D" w:rsidRDefault="00037A88" w:rsidP="00CB1EC3">
            <w:pPr>
              <w:spacing w:before="240"/>
            </w:pPr>
          </w:p>
        </w:tc>
      </w:tr>
      <w:tr w:rsidR="00037A88" w:rsidRPr="007A06CC" w14:paraId="542A776F" w14:textId="77777777" w:rsidTr="0003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</w:tcPr>
          <w:p w14:paraId="170FCCA4" w14:textId="77777777" w:rsidR="00037A88" w:rsidRPr="00122D6D" w:rsidRDefault="00037A88" w:rsidP="00CB1EC3">
            <w:pPr>
              <w:spacing w:before="240"/>
            </w:pPr>
          </w:p>
        </w:tc>
      </w:tr>
      <w:tr w:rsidR="00037A88" w:rsidRPr="007A06CC" w14:paraId="2871835E" w14:textId="77777777" w:rsidTr="0003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</w:tcPr>
          <w:p w14:paraId="66035219" w14:textId="77777777" w:rsidR="00037A88" w:rsidRPr="00122D6D" w:rsidRDefault="00037A88" w:rsidP="00CB1EC3">
            <w:pPr>
              <w:spacing w:before="240"/>
            </w:pPr>
          </w:p>
        </w:tc>
      </w:tr>
    </w:tbl>
    <w:p w14:paraId="47D687A9" w14:textId="0C1F468C" w:rsidR="00BA1CF0" w:rsidRDefault="00BA1CF0" w:rsidP="004F34F7">
      <w:pPr>
        <w:rPr>
          <w:bCs/>
          <w:sz w:val="22"/>
          <w:szCs w:val="22"/>
        </w:rPr>
      </w:pPr>
    </w:p>
    <w:p w14:paraId="26E22EC5" w14:textId="4E290119" w:rsidR="00BA1CF0" w:rsidRDefault="00BA1CF0" w:rsidP="004F34F7">
      <w:pPr>
        <w:rPr>
          <w:bCs/>
          <w:sz w:val="22"/>
          <w:szCs w:val="22"/>
        </w:rPr>
      </w:pPr>
    </w:p>
    <w:p w14:paraId="161C0B81" w14:textId="4CF20B29" w:rsidR="00BA1CF0" w:rsidRDefault="00BA1CF0" w:rsidP="004F34F7">
      <w:pPr>
        <w:rPr>
          <w:bCs/>
          <w:sz w:val="22"/>
          <w:szCs w:val="22"/>
        </w:rPr>
      </w:pPr>
    </w:p>
    <w:p w14:paraId="32079DE5" w14:textId="77777777" w:rsidR="000C21FB" w:rsidRDefault="000C21FB" w:rsidP="004F34F7">
      <w:pPr>
        <w:rPr>
          <w:bCs/>
          <w:sz w:val="22"/>
          <w:szCs w:val="22"/>
        </w:rPr>
      </w:pPr>
    </w:p>
    <w:p w14:paraId="341928AC" w14:textId="6C9E93EB" w:rsidR="004F34F7" w:rsidRDefault="004F34F7" w:rsidP="4A65A2A6">
      <w:r w:rsidRPr="4A65A2A6">
        <w:rPr>
          <w:b/>
          <w:bCs/>
          <w:sz w:val="22"/>
          <w:szCs w:val="22"/>
        </w:rPr>
        <w:t>Budget</w:t>
      </w:r>
      <w:r w:rsidR="0090307E">
        <w:rPr>
          <w:b/>
          <w:bCs/>
          <w:sz w:val="22"/>
          <w:szCs w:val="22"/>
        </w:rPr>
        <w:t xml:space="preserve"> &amp; Resources</w:t>
      </w:r>
      <w:r w:rsidRPr="4A65A2A6">
        <w:rPr>
          <w:b/>
          <w:bCs/>
          <w:sz w:val="22"/>
          <w:szCs w:val="22"/>
        </w:rPr>
        <w:t xml:space="preserve"> Status  </w:t>
      </w:r>
      <w:r>
        <w:tab/>
      </w:r>
    </w:p>
    <w:p w14:paraId="2A4C90FF" w14:textId="59447798" w:rsidR="0090307E" w:rsidRPr="00933015" w:rsidRDefault="0090307E" w:rsidP="4A65A2A6">
      <w:pPr>
        <w:rPr>
          <w:b/>
          <w:bCs/>
          <w:sz w:val="22"/>
          <w:szCs w:val="22"/>
        </w:rPr>
      </w:pPr>
      <w:r w:rsidRPr="00933015">
        <w:rPr>
          <w:sz w:val="22"/>
          <w:szCs w:val="22"/>
        </w:rPr>
        <w:t>Is your project</w:t>
      </w:r>
      <w:r w:rsidR="00933015" w:rsidRPr="00933015">
        <w:rPr>
          <w:sz w:val="22"/>
          <w:szCs w:val="22"/>
        </w:rPr>
        <w:t>:</w:t>
      </w:r>
    </w:p>
    <w:p w14:paraId="4B3C7AC8" w14:textId="336490F0" w:rsidR="004F34F7" w:rsidRPr="00AA21F7" w:rsidRDefault="00037A88" w:rsidP="004F34F7">
      <w:pPr>
        <w:rPr>
          <w:b/>
          <w:sz w:val="22"/>
          <w:szCs w:val="22"/>
        </w:rPr>
      </w:pPr>
      <w:sdt>
        <w:sdtPr>
          <w:rPr>
            <w:b/>
            <w:color w:val="2B579A"/>
            <w:sz w:val="22"/>
            <w:szCs w:val="22"/>
            <w:shd w:val="clear" w:color="auto" w:fill="E6E6E6"/>
          </w:rPr>
          <w:id w:val="899174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4F7" w:rsidRPr="004F3966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4F34F7">
        <w:rPr>
          <w:b/>
          <w:sz w:val="22"/>
          <w:szCs w:val="22"/>
        </w:rPr>
        <w:t xml:space="preserve"> </w:t>
      </w:r>
      <w:r w:rsidR="004F34F7">
        <w:rPr>
          <w:bCs/>
          <w:sz w:val="22"/>
          <w:szCs w:val="22"/>
        </w:rPr>
        <w:t xml:space="preserve">Fully funded by external organisation or individual  </w:t>
      </w:r>
    </w:p>
    <w:p w14:paraId="6A3F3820" w14:textId="59A54D6B" w:rsidR="004F34F7" w:rsidRPr="004F34F7" w:rsidRDefault="00037A88" w:rsidP="004F34F7">
      <w:pPr>
        <w:rPr>
          <w:b/>
          <w:sz w:val="22"/>
          <w:szCs w:val="22"/>
        </w:rPr>
      </w:pPr>
      <w:sdt>
        <w:sdtPr>
          <w:rPr>
            <w:color w:val="2B579A"/>
            <w:sz w:val="22"/>
            <w:szCs w:val="22"/>
            <w:shd w:val="clear" w:color="auto" w:fill="E6E6E6"/>
          </w:rPr>
          <w:id w:val="-175828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4F7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4F34F7">
        <w:rPr>
          <w:bCs/>
          <w:sz w:val="22"/>
          <w:szCs w:val="22"/>
        </w:rPr>
        <w:t xml:space="preserve"> Partially funded by external organisation or individual  </w:t>
      </w:r>
    </w:p>
    <w:p w14:paraId="16590BEE" w14:textId="436493DA" w:rsidR="004F34F7" w:rsidRDefault="00037A88" w:rsidP="004F34F7">
      <w:pPr>
        <w:rPr>
          <w:bCs/>
          <w:sz w:val="22"/>
          <w:szCs w:val="22"/>
        </w:rPr>
      </w:pPr>
      <w:sdt>
        <w:sdtPr>
          <w:rPr>
            <w:color w:val="2B579A"/>
            <w:sz w:val="22"/>
            <w:szCs w:val="22"/>
            <w:shd w:val="clear" w:color="auto" w:fill="E6E6E6"/>
          </w:rPr>
          <w:id w:val="307597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4F7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4F34F7">
        <w:rPr>
          <w:bCs/>
          <w:sz w:val="22"/>
          <w:szCs w:val="22"/>
        </w:rPr>
        <w:t xml:space="preserve"> Not yet </w:t>
      </w:r>
      <w:proofErr w:type="gramStart"/>
      <w:r w:rsidR="004F34F7">
        <w:rPr>
          <w:bCs/>
          <w:sz w:val="22"/>
          <w:szCs w:val="22"/>
        </w:rPr>
        <w:t>funded</w:t>
      </w:r>
      <w:proofErr w:type="gramEnd"/>
      <w:r w:rsidR="004F34F7">
        <w:rPr>
          <w:bCs/>
          <w:sz w:val="22"/>
          <w:szCs w:val="22"/>
        </w:rPr>
        <w:t xml:space="preserve"> </w:t>
      </w:r>
    </w:p>
    <w:p w14:paraId="50F0B562" w14:textId="77777777" w:rsidR="000C21FB" w:rsidRDefault="000C21FB" w:rsidP="004F34F7">
      <w:pPr>
        <w:rPr>
          <w:bCs/>
          <w:sz w:val="22"/>
          <w:szCs w:val="22"/>
        </w:rPr>
      </w:pPr>
    </w:p>
    <w:p w14:paraId="3DA5602F" w14:textId="5C9F894C" w:rsidR="00334FCD" w:rsidRDefault="00334FCD" w:rsidP="004F34F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Please provide more information about your funding sources </w:t>
      </w:r>
      <w:r w:rsidR="00C05528">
        <w:rPr>
          <w:bCs/>
          <w:sz w:val="22"/>
          <w:szCs w:val="22"/>
        </w:rPr>
        <w:t xml:space="preserve">and required </w:t>
      </w:r>
      <w:r w:rsidR="00EB7AEF">
        <w:rPr>
          <w:bCs/>
          <w:sz w:val="22"/>
          <w:szCs w:val="22"/>
        </w:rPr>
        <w:t xml:space="preserve">budget </w:t>
      </w:r>
      <w:r w:rsidR="00C05528">
        <w:rPr>
          <w:bCs/>
          <w:sz w:val="22"/>
          <w:szCs w:val="22"/>
        </w:rPr>
        <w:t>support</w:t>
      </w:r>
      <w:r w:rsidR="00EB7AEF">
        <w:rPr>
          <w:bCs/>
          <w:sz w:val="22"/>
          <w:szCs w:val="22"/>
        </w:rPr>
        <w:t>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334FCD" w:rsidRPr="007A06CC" w14:paraId="3CF7F578" w14:textId="77777777" w:rsidTr="001F30A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9C859" w14:textId="0EBC19AD" w:rsidR="00334FCD" w:rsidRPr="00122D6D" w:rsidRDefault="00334FCD" w:rsidP="000665D3">
            <w:pPr>
              <w:spacing w:before="240"/>
            </w:pPr>
          </w:p>
        </w:tc>
      </w:tr>
      <w:tr w:rsidR="00334FCD" w:rsidRPr="007A06CC" w14:paraId="416B3E69" w14:textId="77777777" w:rsidTr="001F30A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0CF3E" w14:textId="77777777" w:rsidR="00334FCD" w:rsidRPr="00122D6D" w:rsidRDefault="00334FCD" w:rsidP="000665D3">
            <w:pPr>
              <w:spacing w:before="240"/>
            </w:pPr>
          </w:p>
        </w:tc>
      </w:tr>
      <w:tr w:rsidR="009F4287" w:rsidRPr="007A06CC" w14:paraId="28DB986C" w14:textId="77777777" w:rsidTr="001F30A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2F771" w14:textId="77777777" w:rsidR="009F4287" w:rsidRPr="00122D6D" w:rsidRDefault="009F4287" w:rsidP="000665D3">
            <w:pPr>
              <w:spacing w:before="240"/>
            </w:pPr>
          </w:p>
        </w:tc>
      </w:tr>
      <w:tr w:rsidR="009F4287" w:rsidRPr="007A06CC" w14:paraId="0E1AC69D" w14:textId="77777777" w:rsidTr="001F30A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7C4EE" w14:textId="77777777" w:rsidR="009F4287" w:rsidRPr="00122D6D" w:rsidRDefault="009F4287" w:rsidP="000665D3">
            <w:pPr>
              <w:spacing w:before="240"/>
            </w:pPr>
          </w:p>
        </w:tc>
      </w:tr>
    </w:tbl>
    <w:p w14:paraId="75926B4D" w14:textId="77777777" w:rsidR="00334FCD" w:rsidRDefault="00334FCD" w:rsidP="004F34F7">
      <w:pPr>
        <w:rPr>
          <w:bCs/>
          <w:sz w:val="22"/>
          <w:szCs w:val="22"/>
        </w:rPr>
      </w:pPr>
    </w:p>
    <w:p w14:paraId="23D3463D" w14:textId="334D8497" w:rsidR="00D15384" w:rsidRDefault="00AB1601" w:rsidP="00D1538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Do you have a producer to support the delivery of this project? Please provide some information about the resourcing </w:t>
      </w:r>
      <w:r w:rsidR="00961285">
        <w:rPr>
          <w:bCs/>
          <w:sz w:val="22"/>
          <w:szCs w:val="22"/>
        </w:rPr>
        <w:t>support you require to deliver this project.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1F30A1" w:rsidRPr="007A06CC" w14:paraId="431A8D16" w14:textId="77777777" w:rsidTr="00CB1EC3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5C02E" w14:textId="77777777" w:rsidR="001F30A1" w:rsidRPr="00122D6D" w:rsidRDefault="001F30A1" w:rsidP="00CB1EC3">
            <w:pPr>
              <w:spacing w:before="240"/>
            </w:pPr>
          </w:p>
        </w:tc>
      </w:tr>
      <w:tr w:rsidR="001F30A1" w:rsidRPr="007A06CC" w14:paraId="529F415E" w14:textId="77777777" w:rsidTr="00CB1EC3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35FCE" w14:textId="77777777" w:rsidR="001F30A1" w:rsidRPr="00122D6D" w:rsidRDefault="001F30A1" w:rsidP="00CB1EC3">
            <w:pPr>
              <w:spacing w:before="240"/>
            </w:pPr>
          </w:p>
        </w:tc>
      </w:tr>
      <w:tr w:rsidR="001F30A1" w:rsidRPr="007A06CC" w14:paraId="67E67044" w14:textId="77777777" w:rsidTr="00CB1EC3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BA3C4" w14:textId="77777777" w:rsidR="001F30A1" w:rsidRPr="00122D6D" w:rsidRDefault="001F30A1" w:rsidP="00CB1EC3">
            <w:pPr>
              <w:spacing w:before="240"/>
            </w:pPr>
          </w:p>
        </w:tc>
      </w:tr>
      <w:tr w:rsidR="001F30A1" w:rsidRPr="007A06CC" w14:paraId="2482E22F" w14:textId="77777777" w:rsidTr="00CB1EC3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DC749" w14:textId="77777777" w:rsidR="001F30A1" w:rsidRPr="00122D6D" w:rsidRDefault="001F30A1" w:rsidP="00CB1EC3">
            <w:pPr>
              <w:spacing w:before="240"/>
            </w:pPr>
          </w:p>
        </w:tc>
      </w:tr>
    </w:tbl>
    <w:p w14:paraId="33652643" w14:textId="77777777" w:rsidR="007A06CC" w:rsidRPr="005220AF" w:rsidRDefault="007A06CC" w:rsidP="000D6259">
      <w:pPr>
        <w:rPr>
          <w:b/>
          <w:sz w:val="32"/>
          <w:szCs w:val="32"/>
        </w:rPr>
      </w:pPr>
    </w:p>
    <w:sectPr w:rsidR="007A06CC" w:rsidRPr="005220AF" w:rsidSect="0012719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F9CE3" w14:textId="77777777" w:rsidR="00F40A9F" w:rsidRDefault="00F40A9F" w:rsidP="005F5EF8">
      <w:pPr>
        <w:spacing w:after="0" w:line="240" w:lineRule="auto"/>
      </w:pPr>
      <w:r>
        <w:separator/>
      </w:r>
    </w:p>
  </w:endnote>
  <w:endnote w:type="continuationSeparator" w:id="0">
    <w:p w14:paraId="4168EE80" w14:textId="77777777" w:rsidR="00F40A9F" w:rsidRDefault="00F40A9F" w:rsidP="005F5EF8">
      <w:pPr>
        <w:spacing w:after="0" w:line="240" w:lineRule="auto"/>
      </w:pPr>
      <w:r>
        <w:continuationSeparator/>
      </w:r>
    </w:p>
  </w:endnote>
  <w:endnote w:type="continuationNotice" w:id="1">
    <w:p w14:paraId="1B3C8156" w14:textId="77777777" w:rsidR="00F40A9F" w:rsidRDefault="00F40A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827E" w14:textId="77777777" w:rsidR="000A4CF3" w:rsidRDefault="000A4C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AFE91" w14:textId="615F15EA" w:rsidR="008161F8" w:rsidRPr="005220AF" w:rsidRDefault="005220AF" w:rsidP="00D91473">
    <w:pPr>
      <w:pStyle w:val="Footer"/>
      <w:pBdr>
        <w:top w:val="single" w:sz="4" w:space="1" w:color="D9D9D9" w:themeColor="background1" w:themeShade="D9"/>
      </w:pBdr>
      <w:tabs>
        <w:tab w:val="clear" w:pos="9026"/>
        <w:tab w:val="center" w:pos="5233"/>
      </w:tabs>
      <w:rPr>
        <w:bCs/>
        <w:color w:val="404040" w:themeColor="text1" w:themeTint="BF"/>
        <w:sz w:val="18"/>
      </w:rPr>
    </w:pPr>
    <w:r>
      <w:tab/>
    </w:r>
    <w:r w:rsidR="0008370C">
      <w:rPr>
        <w:color w:val="404040" w:themeColor="text1" w:themeTint="BF"/>
        <w:spacing w:val="60"/>
        <w:sz w:val="18"/>
      </w:rPr>
      <w:tab/>
    </w:r>
    <w:r w:rsidR="0008370C">
      <w:rPr>
        <w:color w:val="404040" w:themeColor="text1" w:themeTint="BF"/>
        <w:spacing w:val="60"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36D5" w14:textId="77777777" w:rsidR="000A4CF3" w:rsidRDefault="000A4C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8CAEF" w14:textId="77777777" w:rsidR="00F40A9F" w:rsidRDefault="00F40A9F" w:rsidP="005F5EF8">
      <w:pPr>
        <w:spacing w:after="0" w:line="240" w:lineRule="auto"/>
      </w:pPr>
      <w:r>
        <w:separator/>
      </w:r>
    </w:p>
  </w:footnote>
  <w:footnote w:type="continuationSeparator" w:id="0">
    <w:p w14:paraId="7CB29CF8" w14:textId="77777777" w:rsidR="00F40A9F" w:rsidRDefault="00F40A9F" w:rsidP="005F5EF8">
      <w:pPr>
        <w:spacing w:after="0" w:line="240" w:lineRule="auto"/>
      </w:pPr>
      <w:r>
        <w:continuationSeparator/>
      </w:r>
    </w:p>
  </w:footnote>
  <w:footnote w:type="continuationNotice" w:id="1">
    <w:p w14:paraId="14DC970E" w14:textId="77777777" w:rsidR="00F40A9F" w:rsidRDefault="00F40A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96BA" w14:textId="77777777" w:rsidR="000A4CF3" w:rsidRDefault="000A4C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519E" w14:textId="0FA55D46" w:rsidR="008161F8" w:rsidRDefault="008A4652" w:rsidP="0012719B">
    <w:pPr>
      <w:pStyle w:val="Header"/>
      <w:tabs>
        <w:tab w:val="clear" w:pos="4513"/>
        <w:tab w:val="clear" w:pos="9026"/>
        <w:tab w:val="left" w:pos="7275"/>
      </w:tabs>
      <w:rPr>
        <w:noProof/>
        <w:lang w:eastAsia="en-AU"/>
      </w:rPr>
    </w:pPr>
    <w:r>
      <w:rPr>
        <w:noProof/>
        <w:color w:val="2B579A"/>
        <w:shd w:val="clear" w:color="auto" w:fill="E6E6E6"/>
        <w:lang w:eastAsia="en-AU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4A17EE9D" wp14:editId="7901D49F">
              <wp:simplePos x="0" y="0"/>
              <wp:positionH relativeFrom="column">
                <wp:posOffset>2209800</wp:posOffset>
              </wp:positionH>
              <wp:positionV relativeFrom="paragraph">
                <wp:posOffset>131445</wp:posOffset>
              </wp:positionV>
              <wp:extent cx="428625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3B376" w14:textId="77777777" w:rsidR="008A4652" w:rsidRDefault="0012719B" w:rsidP="008A4652">
                          <w:pPr>
                            <w:spacing w:after="0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8A4652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Program &amp; Exhibition </w:t>
                          </w:r>
                        </w:p>
                        <w:p w14:paraId="1EA0C2FF" w14:textId="0598C4D4" w:rsidR="0012719B" w:rsidRPr="008A4652" w:rsidRDefault="0012719B" w:rsidP="008A4652">
                          <w:pPr>
                            <w:spacing w:after="0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8A4652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Proposal Submission Form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17EE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4pt;margin-top:10.35pt;width:337.5pt;height:110.6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" stroked="f">
              <v:textbox style="mso-fit-shape-to-text:t">
                <w:txbxContent>
                  <w:p w14:paraId="50C3B376" w14:textId="77777777" w:rsidR="008A4652" w:rsidRDefault="0012719B" w:rsidP="008A4652">
                    <w:pPr>
                      <w:spacing w:after="0"/>
                      <w:rPr>
                        <w:b/>
                        <w:bCs/>
                        <w:sz w:val="40"/>
                        <w:szCs w:val="40"/>
                      </w:rPr>
                    </w:pPr>
                    <w:r w:rsidRPr="008A4652">
                      <w:rPr>
                        <w:b/>
                        <w:bCs/>
                        <w:sz w:val="40"/>
                        <w:szCs w:val="40"/>
                      </w:rPr>
                      <w:t xml:space="preserve">Program &amp; Exhibition </w:t>
                    </w:r>
                  </w:p>
                  <w:p w14:paraId="1EA0C2FF" w14:textId="0598C4D4" w:rsidR="0012719B" w:rsidRPr="008A4652" w:rsidRDefault="0012719B" w:rsidP="008A4652">
                    <w:pPr>
                      <w:spacing w:after="0"/>
                      <w:rPr>
                        <w:b/>
                        <w:bCs/>
                        <w:sz w:val="40"/>
                        <w:szCs w:val="40"/>
                      </w:rPr>
                    </w:pPr>
                    <w:r w:rsidRPr="008A4652">
                      <w:rPr>
                        <w:b/>
                        <w:bCs/>
                        <w:sz w:val="40"/>
                        <w:szCs w:val="40"/>
                      </w:rPr>
                      <w:t xml:space="preserve">Proposal Submission Form </w:t>
                    </w:r>
                  </w:p>
                </w:txbxContent>
              </v:textbox>
            </v:shape>
          </w:pict>
        </mc:Fallback>
      </mc:AlternateContent>
    </w:r>
    <w:r w:rsidR="0012719B"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5FDC12BF" wp14:editId="51F7080E">
          <wp:simplePos x="0" y="0"/>
          <wp:positionH relativeFrom="column">
            <wp:posOffset>-180975</wp:posOffset>
          </wp:positionH>
          <wp:positionV relativeFrom="paragraph">
            <wp:posOffset>74295</wp:posOffset>
          </wp:positionV>
          <wp:extent cx="2181225" cy="824865"/>
          <wp:effectExtent l="0" t="0" r="9525" b="0"/>
          <wp:wrapNone/>
          <wp:docPr id="2" name="Picture 1" descr="FrogID - The Australian Muse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ogID - The Australian Muse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19B">
      <w:rPr>
        <w:noProof/>
        <w:lang w:eastAsia="en-AU"/>
      </w:rPr>
      <w:tab/>
    </w:r>
  </w:p>
  <w:p w14:paraId="1FE0D4CF" w14:textId="04DF9009" w:rsidR="00A977F1" w:rsidRPr="00E43A4F" w:rsidRDefault="00A977F1">
    <w:pPr>
      <w:pStyle w:val="Header"/>
      <w:rPr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9E4B" w14:textId="77777777" w:rsidR="000A4CF3" w:rsidRDefault="000A4C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21AC3"/>
    <w:multiLevelType w:val="hybridMultilevel"/>
    <w:tmpl w:val="738C2CF4"/>
    <w:lvl w:ilvl="0" w:tplc="07DE099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C37CB"/>
    <w:multiLevelType w:val="hybridMultilevel"/>
    <w:tmpl w:val="5018122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41A43"/>
    <w:multiLevelType w:val="hybridMultilevel"/>
    <w:tmpl w:val="48D0E3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ED1DA1"/>
    <w:multiLevelType w:val="hybridMultilevel"/>
    <w:tmpl w:val="BF968B2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115D1F"/>
    <w:multiLevelType w:val="hybridMultilevel"/>
    <w:tmpl w:val="84C278DA"/>
    <w:lvl w:ilvl="0" w:tplc="4662A88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93F2E"/>
    <w:multiLevelType w:val="hybridMultilevel"/>
    <w:tmpl w:val="7B20EEE6"/>
    <w:lvl w:ilvl="0" w:tplc="390009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i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B6D45"/>
    <w:multiLevelType w:val="hybridMultilevel"/>
    <w:tmpl w:val="E1D42766"/>
    <w:lvl w:ilvl="0" w:tplc="BEE26C4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51CD5"/>
    <w:multiLevelType w:val="hybridMultilevel"/>
    <w:tmpl w:val="079E99AC"/>
    <w:lvl w:ilvl="0" w:tplc="E3C4971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0689C"/>
    <w:multiLevelType w:val="hybridMultilevel"/>
    <w:tmpl w:val="FA8C8B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903B20"/>
    <w:multiLevelType w:val="hybridMultilevel"/>
    <w:tmpl w:val="02AA7E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36DAB"/>
    <w:multiLevelType w:val="hybridMultilevel"/>
    <w:tmpl w:val="ED02F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F5B8F"/>
    <w:multiLevelType w:val="hybridMultilevel"/>
    <w:tmpl w:val="79402E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E607D"/>
    <w:multiLevelType w:val="hybridMultilevel"/>
    <w:tmpl w:val="CFFA2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50802">
    <w:abstractNumId w:val="6"/>
  </w:num>
  <w:num w:numId="2" w16cid:durableId="545727973">
    <w:abstractNumId w:val="11"/>
  </w:num>
  <w:num w:numId="3" w16cid:durableId="1013461705">
    <w:abstractNumId w:val="12"/>
  </w:num>
  <w:num w:numId="4" w16cid:durableId="1593664820">
    <w:abstractNumId w:val="9"/>
  </w:num>
  <w:num w:numId="5" w16cid:durableId="533805705">
    <w:abstractNumId w:val="7"/>
  </w:num>
  <w:num w:numId="6" w16cid:durableId="273445626">
    <w:abstractNumId w:val="1"/>
  </w:num>
  <w:num w:numId="7" w16cid:durableId="1368945104">
    <w:abstractNumId w:val="4"/>
  </w:num>
  <w:num w:numId="8" w16cid:durableId="176507809">
    <w:abstractNumId w:val="10"/>
  </w:num>
  <w:num w:numId="9" w16cid:durableId="586500032">
    <w:abstractNumId w:val="3"/>
  </w:num>
  <w:num w:numId="10" w16cid:durableId="1415736228">
    <w:abstractNumId w:val="2"/>
  </w:num>
  <w:num w:numId="11" w16cid:durableId="872156832">
    <w:abstractNumId w:val="5"/>
  </w:num>
  <w:num w:numId="12" w16cid:durableId="1558786574">
    <w:abstractNumId w:val="0"/>
  </w:num>
  <w:num w:numId="13" w16cid:durableId="17104503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A48"/>
    <w:rsid w:val="00012F31"/>
    <w:rsid w:val="00020778"/>
    <w:rsid w:val="00035062"/>
    <w:rsid w:val="00037A88"/>
    <w:rsid w:val="00055359"/>
    <w:rsid w:val="00065C0D"/>
    <w:rsid w:val="000665D3"/>
    <w:rsid w:val="00075EF6"/>
    <w:rsid w:val="00076A62"/>
    <w:rsid w:val="00083211"/>
    <w:rsid w:val="0008370C"/>
    <w:rsid w:val="000A12F0"/>
    <w:rsid w:val="000A4CF3"/>
    <w:rsid w:val="000C21FB"/>
    <w:rsid w:val="000C72CD"/>
    <w:rsid w:val="000D6259"/>
    <w:rsid w:val="000E585C"/>
    <w:rsid w:val="000F1B67"/>
    <w:rsid w:val="001142AA"/>
    <w:rsid w:val="001170A1"/>
    <w:rsid w:val="00117722"/>
    <w:rsid w:val="00117E90"/>
    <w:rsid w:val="00122D6D"/>
    <w:rsid w:val="0012719B"/>
    <w:rsid w:val="00127D6A"/>
    <w:rsid w:val="001538FC"/>
    <w:rsid w:val="00160F85"/>
    <w:rsid w:val="00164AAB"/>
    <w:rsid w:val="00166471"/>
    <w:rsid w:val="001816F3"/>
    <w:rsid w:val="00191D54"/>
    <w:rsid w:val="001B3C55"/>
    <w:rsid w:val="001B557B"/>
    <w:rsid w:val="001C0323"/>
    <w:rsid w:val="001F0FCA"/>
    <w:rsid w:val="001F164B"/>
    <w:rsid w:val="001F30A1"/>
    <w:rsid w:val="00205F92"/>
    <w:rsid w:val="0020773E"/>
    <w:rsid w:val="00217060"/>
    <w:rsid w:val="00220389"/>
    <w:rsid w:val="00230627"/>
    <w:rsid w:val="002408B4"/>
    <w:rsid w:val="0024308C"/>
    <w:rsid w:val="00245D3C"/>
    <w:rsid w:val="00252A97"/>
    <w:rsid w:val="0028798E"/>
    <w:rsid w:val="002A7A86"/>
    <w:rsid w:val="002E0BF7"/>
    <w:rsid w:val="002E2564"/>
    <w:rsid w:val="002E6E4B"/>
    <w:rsid w:val="002F0E15"/>
    <w:rsid w:val="002F6503"/>
    <w:rsid w:val="00301AAD"/>
    <w:rsid w:val="0030558A"/>
    <w:rsid w:val="00315AAC"/>
    <w:rsid w:val="00334FCD"/>
    <w:rsid w:val="00346647"/>
    <w:rsid w:val="00386741"/>
    <w:rsid w:val="003B1640"/>
    <w:rsid w:val="003E607C"/>
    <w:rsid w:val="00401059"/>
    <w:rsid w:val="00421914"/>
    <w:rsid w:val="00424B58"/>
    <w:rsid w:val="00434597"/>
    <w:rsid w:val="00453419"/>
    <w:rsid w:val="0045649F"/>
    <w:rsid w:val="004B04C0"/>
    <w:rsid w:val="004B31DA"/>
    <w:rsid w:val="004D3E06"/>
    <w:rsid w:val="004F34F7"/>
    <w:rsid w:val="004F3966"/>
    <w:rsid w:val="004F5D06"/>
    <w:rsid w:val="005134F9"/>
    <w:rsid w:val="005220AF"/>
    <w:rsid w:val="00523F55"/>
    <w:rsid w:val="00525033"/>
    <w:rsid w:val="00542C87"/>
    <w:rsid w:val="005652D8"/>
    <w:rsid w:val="00566C7F"/>
    <w:rsid w:val="00576D89"/>
    <w:rsid w:val="005845BE"/>
    <w:rsid w:val="00593416"/>
    <w:rsid w:val="005A28DA"/>
    <w:rsid w:val="005A4A89"/>
    <w:rsid w:val="005B448B"/>
    <w:rsid w:val="005B7E22"/>
    <w:rsid w:val="005F3754"/>
    <w:rsid w:val="005F5EF8"/>
    <w:rsid w:val="006021A4"/>
    <w:rsid w:val="006170F1"/>
    <w:rsid w:val="006234AA"/>
    <w:rsid w:val="006378EE"/>
    <w:rsid w:val="006439B7"/>
    <w:rsid w:val="006443CE"/>
    <w:rsid w:val="006642BE"/>
    <w:rsid w:val="00670186"/>
    <w:rsid w:val="006764C0"/>
    <w:rsid w:val="00687AA2"/>
    <w:rsid w:val="006C014B"/>
    <w:rsid w:val="006C1127"/>
    <w:rsid w:val="006C6F33"/>
    <w:rsid w:val="006E550D"/>
    <w:rsid w:val="00701571"/>
    <w:rsid w:val="007051C1"/>
    <w:rsid w:val="0071302E"/>
    <w:rsid w:val="00753D14"/>
    <w:rsid w:val="00756FDE"/>
    <w:rsid w:val="007623FF"/>
    <w:rsid w:val="00784B23"/>
    <w:rsid w:val="007939E8"/>
    <w:rsid w:val="00794DBF"/>
    <w:rsid w:val="00796101"/>
    <w:rsid w:val="007A06CC"/>
    <w:rsid w:val="007B3295"/>
    <w:rsid w:val="007D6E0D"/>
    <w:rsid w:val="007F072A"/>
    <w:rsid w:val="007F183A"/>
    <w:rsid w:val="007F2540"/>
    <w:rsid w:val="007F7E2A"/>
    <w:rsid w:val="007F7EC8"/>
    <w:rsid w:val="008139C9"/>
    <w:rsid w:val="00815921"/>
    <w:rsid w:val="008161F8"/>
    <w:rsid w:val="008364D1"/>
    <w:rsid w:val="0084032F"/>
    <w:rsid w:val="00842626"/>
    <w:rsid w:val="00854652"/>
    <w:rsid w:val="0087607B"/>
    <w:rsid w:val="008762A2"/>
    <w:rsid w:val="008A24C0"/>
    <w:rsid w:val="008A4652"/>
    <w:rsid w:val="008B4D87"/>
    <w:rsid w:val="008E0455"/>
    <w:rsid w:val="008F21F6"/>
    <w:rsid w:val="008F4957"/>
    <w:rsid w:val="00902A98"/>
    <w:rsid w:val="0090307E"/>
    <w:rsid w:val="00904036"/>
    <w:rsid w:val="009068B9"/>
    <w:rsid w:val="0092510B"/>
    <w:rsid w:val="009279AF"/>
    <w:rsid w:val="00933015"/>
    <w:rsid w:val="00944092"/>
    <w:rsid w:val="00944D28"/>
    <w:rsid w:val="00953E42"/>
    <w:rsid w:val="00961285"/>
    <w:rsid w:val="00966BC8"/>
    <w:rsid w:val="00974077"/>
    <w:rsid w:val="0097516A"/>
    <w:rsid w:val="009862AC"/>
    <w:rsid w:val="0099341E"/>
    <w:rsid w:val="009A3FEA"/>
    <w:rsid w:val="009B2221"/>
    <w:rsid w:val="009E580D"/>
    <w:rsid w:val="009F4287"/>
    <w:rsid w:val="00A04BE5"/>
    <w:rsid w:val="00A17018"/>
    <w:rsid w:val="00A21579"/>
    <w:rsid w:val="00A330B1"/>
    <w:rsid w:val="00A47906"/>
    <w:rsid w:val="00A55797"/>
    <w:rsid w:val="00A60406"/>
    <w:rsid w:val="00A8093F"/>
    <w:rsid w:val="00A84B7E"/>
    <w:rsid w:val="00A913D7"/>
    <w:rsid w:val="00A918DA"/>
    <w:rsid w:val="00A9555E"/>
    <w:rsid w:val="00A977F1"/>
    <w:rsid w:val="00AA21F7"/>
    <w:rsid w:val="00AA2853"/>
    <w:rsid w:val="00AB1601"/>
    <w:rsid w:val="00AB1B8F"/>
    <w:rsid w:val="00AD46DE"/>
    <w:rsid w:val="00AE31B4"/>
    <w:rsid w:val="00B14177"/>
    <w:rsid w:val="00B158FF"/>
    <w:rsid w:val="00B17968"/>
    <w:rsid w:val="00B2182E"/>
    <w:rsid w:val="00B266C9"/>
    <w:rsid w:val="00B35A48"/>
    <w:rsid w:val="00B3677C"/>
    <w:rsid w:val="00B4058E"/>
    <w:rsid w:val="00B47942"/>
    <w:rsid w:val="00B51E47"/>
    <w:rsid w:val="00B66E95"/>
    <w:rsid w:val="00B72678"/>
    <w:rsid w:val="00B81F6D"/>
    <w:rsid w:val="00B91F4A"/>
    <w:rsid w:val="00B960D9"/>
    <w:rsid w:val="00BA19A5"/>
    <w:rsid w:val="00BA1CF0"/>
    <w:rsid w:val="00BC7FCC"/>
    <w:rsid w:val="00BE60C6"/>
    <w:rsid w:val="00BE7897"/>
    <w:rsid w:val="00C026A3"/>
    <w:rsid w:val="00C05528"/>
    <w:rsid w:val="00C1182B"/>
    <w:rsid w:val="00C122DB"/>
    <w:rsid w:val="00C26EC6"/>
    <w:rsid w:val="00C7486F"/>
    <w:rsid w:val="00C82F5F"/>
    <w:rsid w:val="00CA0E67"/>
    <w:rsid w:val="00CB1DC3"/>
    <w:rsid w:val="00CD430D"/>
    <w:rsid w:val="00CE3EBA"/>
    <w:rsid w:val="00D05608"/>
    <w:rsid w:val="00D15384"/>
    <w:rsid w:val="00D432BF"/>
    <w:rsid w:val="00D8335F"/>
    <w:rsid w:val="00D91473"/>
    <w:rsid w:val="00D917B8"/>
    <w:rsid w:val="00D932ED"/>
    <w:rsid w:val="00DB4B60"/>
    <w:rsid w:val="00DB7A8C"/>
    <w:rsid w:val="00DD021A"/>
    <w:rsid w:val="00DE5B24"/>
    <w:rsid w:val="00DF5E9E"/>
    <w:rsid w:val="00E13B8C"/>
    <w:rsid w:val="00E21BC0"/>
    <w:rsid w:val="00E3572E"/>
    <w:rsid w:val="00E36809"/>
    <w:rsid w:val="00E43A4F"/>
    <w:rsid w:val="00E45EC9"/>
    <w:rsid w:val="00E47AEA"/>
    <w:rsid w:val="00E55A4B"/>
    <w:rsid w:val="00E55B01"/>
    <w:rsid w:val="00E65AC1"/>
    <w:rsid w:val="00E721AD"/>
    <w:rsid w:val="00E76A1B"/>
    <w:rsid w:val="00E807B8"/>
    <w:rsid w:val="00E926C6"/>
    <w:rsid w:val="00EA73B3"/>
    <w:rsid w:val="00EB247D"/>
    <w:rsid w:val="00EB7AEF"/>
    <w:rsid w:val="00EC3EAA"/>
    <w:rsid w:val="00ED23D5"/>
    <w:rsid w:val="00EF089F"/>
    <w:rsid w:val="00F104B1"/>
    <w:rsid w:val="00F25CCF"/>
    <w:rsid w:val="00F262ED"/>
    <w:rsid w:val="00F36178"/>
    <w:rsid w:val="00F3640A"/>
    <w:rsid w:val="00F40A9F"/>
    <w:rsid w:val="00F51FEC"/>
    <w:rsid w:val="00F54463"/>
    <w:rsid w:val="00F66FE9"/>
    <w:rsid w:val="00F72BEE"/>
    <w:rsid w:val="00F83669"/>
    <w:rsid w:val="00F9737E"/>
    <w:rsid w:val="00FA0241"/>
    <w:rsid w:val="00FA0D67"/>
    <w:rsid w:val="0527014D"/>
    <w:rsid w:val="06183CF6"/>
    <w:rsid w:val="08FC746B"/>
    <w:rsid w:val="09785FB2"/>
    <w:rsid w:val="0A1C38AB"/>
    <w:rsid w:val="0A8A8697"/>
    <w:rsid w:val="0AE47C06"/>
    <w:rsid w:val="0D408F02"/>
    <w:rsid w:val="0D7000BF"/>
    <w:rsid w:val="0DC0A5EB"/>
    <w:rsid w:val="0FB2F543"/>
    <w:rsid w:val="105DD2B1"/>
    <w:rsid w:val="14FEAA3F"/>
    <w:rsid w:val="15D06F7B"/>
    <w:rsid w:val="17889BDF"/>
    <w:rsid w:val="193F0D66"/>
    <w:rsid w:val="19411098"/>
    <w:rsid w:val="1982DD62"/>
    <w:rsid w:val="1C8FCB09"/>
    <w:rsid w:val="1C911B8F"/>
    <w:rsid w:val="1EB100D6"/>
    <w:rsid w:val="21129B92"/>
    <w:rsid w:val="23831D63"/>
    <w:rsid w:val="23A3F0DE"/>
    <w:rsid w:val="24A7A7BB"/>
    <w:rsid w:val="268DD234"/>
    <w:rsid w:val="28EB347C"/>
    <w:rsid w:val="2A287A4A"/>
    <w:rsid w:val="2B276FC7"/>
    <w:rsid w:val="2C193E9A"/>
    <w:rsid w:val="2C58D88B"/>
    <w:rsid w:val="2CDA96EA"/>
    <w:rsid w:val="2F154591"/>
    <w:rsid w:val="2F392979"/>
    <w:rsid w:val="30434EC8"/>
    <w:rsid w:val="3554E6E8"/>
    <w:rsid w:val="3569E0A6"/>
    <w:rsid w:val="359179E5"/>
    <w:rsid w:val="3640398F"/>
    <w:rsid w:val="38923878"/>
    <w:rsid w:val="3A702E22"/>
    <w:rsid w:val="3A8E3BD9"/>
    <w:rsid w:val="3CF923D8"/>
    <w:rsid w:val="3D3FBAE8"/>
    <w:rsid w:val="3D999BCC"/>
    <w:rsid w:val="3F7F85E6"/>
    <w:rsid w:val="4316C0DE"/>
    <w:rsid w:val="434F3CFF"/>
    <w:rsid w:val="46E96AF4"/>
    <w:rsid w:val="4734409F"/>
    <w:rsid w:val="4768C99C"/>
    <w:rsid w:val="4A65A2A6"/>
    <w:rsid w:val="4F2B02AA"/>
    <w:rsid w:val="5281289F"/>
    <w:rsid w:val="52BD535B"/>
    <w:rsid w:val="54F58A1C"/>
    <w:rsid w:val="55466C01"/>
    <w:rsid w:val="590D193A"/>
    <w:rsid w:val="5D101309"/>
    <w:rsid w:val="5EF0FEC8"/>
    <w:rsid w:val="5FC54764"/>
    <w:rsid w:val="601E8894"/>
    <w:rsid w:val="617357D8"/>
    <w:rsid w:val="62A6E65C"/>
    <w:rsid w:val="64F0A9BB"/>
    <w:rsid w:val="6755BC1A"/>
    <w:rsid w:val="69CEDF0F"/>
    <w:rsid w:val="6E7E63A4"/>
    <w:rsid w:val="7166CE54"/>
    <w:rsid w:val="72028456"/>
    <w:rsid w:val="723491B9"/>
    <w:rsid w:val="734591BD"/>
    <w:rsid w:val="74FD9A8C"/>
    <w:rsid w:val="7A0F6269"/>
    <w:rsid w:val="7A5ED1B0"/>
    <w:rsid w:val="7C9F07BB"/>
    <w:rsid w:val="7DA1DB14"/>
    <w:rsid w:val="7FA16980"/>
    <w:rsid w:val="7FC9A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F2C74"/>
  <w15:chartTrackingRefBased/>
  <w15:docId w15:val="{675F750A-683A-496D-ADF8-D7720844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50D"/>
    <w:pPr>
      <w:ind w:left="720"/>
      <w:contextualSpacing/>
    </w:pPr>
  </w:style>
  <w:style w:type="table" w:styleId="TableGrid">
    <w:name w:val="Table Grid"/>
    <w:basedOn w:val="TableNormal"/>
    <w:rsid w:val="00794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EF8"/>
  </w:style>
  <w:style w:type="paragraph" w:styleId="Footer">
    <w:name w:val="footer"/>
    <w:basedOn w:val="Normal"/>
    <w:link w:val="FooterChar"/>
    <w:uiPriority w:val="99"/>
    <w:unhideWhenUsed/>
    <w:rsid w:val="005F5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EF8"/>
  </w:style>
  <w:style w:type="paragraph" w:styleId="BalloonText">
    <w:name w:val="Balloon Text"/>
    <w:basedOn w:val="Normal"/>
    <w:link w:val="BalloonTextChar"/>
    <w:uiPriority w:val="99"/>
    <w:semiHidden/>
    <w:unhideWhenUsed/>
    <w:rsid w:val="00B6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E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6E9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5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10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1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10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20AF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0AF"/>
  </w:style>
  <w:style w:type="character" w:styleId="FootnoteReference">
    <w:name w:val="footnote reference"/>
    <w:basedOn w:val="DefaultParagraphFont"/>
    <w:uiPriority w:val="99"/>
    <w:semiHidden/>
    <w:unhideWhenUsed/>
    <w:rsid w:val="005220AF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649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51E4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F650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B247D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D432B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03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8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1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0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8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0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96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2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2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2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4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2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5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7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28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5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23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1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3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65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1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5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7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05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93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3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4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1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6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4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0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0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9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2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1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6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32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7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65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5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useumsvictoria.com.au/melbournemuseu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museumsvictoria.com.au/media/20439/2017-25_strategic_plan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kus@museum.vic.gov.au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useumsvictoria.com.au/scienceworks/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useumsvictoria.com.au/immigrationmuseum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DD222F677340609D96497AA70D5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4E3F7-5E93-461A-8E4A-FC11F5E03A69}"/>
      </w:docPartPr>
      <w:docPartBody>
        <w:p w:rsidR="00160F85" w:rsidRDefault="00E534DB" w:rsidP="00E534DB">
          <w:pPr>
            <w:pStyle w:val="93DD222F677340609D96497AA70D52B22"/>
          </w:pPr>
          <w:r w:rsidRPr="000A4CF3">
            <w:rPr>
              <w:rStyle w:val="PlaceholderText"/>
              <w:sz w:val="22"/>
              <w:szCs w:val="22"/>
            </w:rPr>
            <w:t>Select Date</w:t>
          </w:r>
        </w:p>
      </w:docPartBody>
    </w:docPart>
    <w:docPart>
      <w:docPartPr>
        <w:name w:val="B3D26808347743F794D2EB58F95AF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A2181-5082-44C4-8A86-0364C21F6C4F}"/>
      </w:docPartPr>
      <w:docPartBody>
        <w:p w:rsidR="00AE3E61" w:rsidRDefault="00160F85" w:rsidP="00160F85">
          <w:pPr>
            <w:pStyle w:val="B3D26808347743F794D2EB58F95AF37B"/>
          </w:pPr>
          <w:r w:rsidRPr="000A4CF3">
            <w:rPr>
              <w:rStyle w:val="PlaceholderText"/>
            </w:rPr>
            <w:t>Select Date</w:t>
          </w:r>
        </w:p>
      </w:docPartBody>
    </w:docPart>
    <w:docPart>
      <w:docPartPr>
        <w:name w:val="00CC6D4393F642FE84451F3753E7B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DDA30-F36B-4A16-A26C-3FD98CC355AE}"/>
      </w:docPartPr>
      <w:docPartBody>
        <w:p w:rsidR="00AE3E61" w:rsidRDefault="00160F85" w:rsidP="00160F85">
          <w:pPr>
            <w:pStyle w:val="00CC6D4393F642FE84451F3753E7B997"/>
          </w:pPr>
          <w:r w:rsidRPr="000A4CF3">
            <w:rPr>
              <w:rStyle w:val="PlaceholderText"/>
            </w:rPr>
            <w:t>Select Date</w:t>
          </w:r>
        </w:p>
      </w:docPartBody>
    </w:docPart>
    <w:docPart>
      <w:docPartPr>
        <w:name w:val="773B93A31FBD41698A37DB7EF3CD3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63E40-BD96-447D-A21C-C5940009C6D6}"/>
      </w:docPartPr>
      <w:docPartBody>
        <w:p w:rsidR="00000000" w:rsidRDefault="00E534DB" w:rsidP="00E534DB">
          <w:pPr>
            <w:pStyle w:val="773B93A31FBD41698A37DB7EF3CD3CF83"/>
          </w:pPr>
          <w:r>
            <w:rPr>
              <w:rStyle w:val="PlaceholderText"/>
            </w:rPr>
            <w:t>Select 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D1"/>
    <w:rsid w:val="00087AF1"/>
    <w:rsid w:val="00160F85"/>
    <w:rsid w:val="00437E0B"/>
    <w:rsid w:val="005C51A1"/>
    <w:rsid w:val="00796AEF"/>
    <w:rsid w:val="0084192E"/>
    <w:rsid w:val="009044B3"/>
    <w:rsid w:val="00AE3E61"/>
    <w:rsid w:val="00E534DB"/>
    <w:rsid w:val="00EA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34DB"/>
    <w:rPr>
      <w:color w:val="808080"/>
    </w:rPr>
  </w:style>
  <w:style w:type="paragraph" w:customStyle="1" w:styleId="B3D26808347743F794D2EB58F95AF37B">
    <w:name w:val="B3D26808347743F794D2EB58F95AF37B"/>
    <w:rsid w:val="00160F85"/>
  </w:style>
  <w:style w:type="paragraph" w:customStyle="1" w:styleId="00CC6D4393F642FE84451F3753E7B997">
    <w:name w:val="00CC6D4393F642FE84451F3753E7B997"/>
    <w:rsid w:val="00160F85"/>
  </w:style>
  <w:style w:type="paragraph" w:customStyle="1" w:styleId="93DD222F677340609D96497AA70D52B211">
    <w:name w:val="93DD222F677340609D96497AA70D52B211"/>
    <w:rsid w:val="00160F8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DEEA434A0E40EBBC60F3D813488A5E6">
    <w:name w:val="20DEEA434A0E40EBBC60F3D813488A5E6"/>
    <w:rsid w:val="00160F8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B21F724A872047C79D1306826C36107F6">
    <w:name w:val="B21F724A872047C79D1306826C36107F6"/>
    <w:rsid w:val="00160F8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B9D323CDC4D45F28F4DFD756EBB563D">
    <w:name w:val="9B9D323CDC4D45F28F4DFD756EBB563D"/>
    <w:rsid w:val="00160F8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3B93A31FBD41698A37DB7EF3CD3CF8">
    <w:name w:val="773B93A31FBD41698A37DB7EF3CD3CF8"/>
    <w:rsid w:val="00E534DB"/>
  </w:style>
  <w:style w:type="paragraph" w:customStyle="1" w:styleId="93DD222F677340609D96497AA70D52B2">
    <w:name w:val="93DD222F677340609D96497AA70D52B2"/>
    <w:rsid w:val="00E534DB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3B93A31FBD41698A37DB7EF3CD3CF81">
    <w:name w:val="773B93A31FBD41698A37DB7EF3CD3CF81"/>
    <w:rsid w:val="00E534DB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DD222F677340609D96497AA70D52B21">
    <w:name w:val="93DD222F677340609D96497AA70D52B21"/>
    <w:rsid w:val="00E534DB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3B93A31FBD41698A37DB7EF3CD3CF82">
    <w:name w:val="773B93A31FBD41698A37DB7EF3CD3CF82"/>
    <w:rsid w:val="00E534DB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DD222F677340609D96497AA70D52B22">
    <w:name w:val="93DD222F677340609D96497AA70D52B22"/>
    <w:rsid w:val="00E534DB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3B93A31FBD41698A37DB7EF3CD3CF83">
    <w:name w:val="773B93A31FBD41698A37DB7EF3CD3CF83"/>
    <w:rsid w:val="00E534DB"/>
    <w:rPr>
      <w:rFonts w:ascii="Arial" w:eastAsiaTheme="minorHAnsi" w:hAnsi="Arial" w:cs="Arial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0A3B8618FAA4D851847DF25F6BDAA" ma:contentTypeVersion="18" ma:contentTypeDescription="Create a new document." ma:contentTypeScope="" ma:versionID="ef075ceeeb2a8b76a32d5abede39b1e0">
  <xsd:schema xmlns:xsd="http://www.w3.org/2001/XMLSchema" xmlns:xs="http://www.w3.org/2001/XMLSchema" xmlns:p="http://schemas.microsoft.com/office/2006/metadata/properties" xmlns:ns2="d5c29763-56ee-45ec-822a-5c5f80e5d319" xmlns:ns3="4ecee201-3026-4ba2-96d3-d99c086c2275" targetNamespace="http://schemas.microsoft.com/office/2006/metadata/properties" ma:root="true" ma:fieldsID="b56fe355596e92cd282cb3b061bf87bb" ns2:_="" ns3:_="">
    <xsd:import namespace="d5c29763-56ee-45ec-822a-5c5f80e5d319"/>
    <xsd:import namespace="4ecee201-3026-4ba2-96d3-d99c086c2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29763-56ee-45ec-822a-5c5f80e5d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bcedc5-8178-4eb5-ade5-f290e931ef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ee201-3026-4ba2-96d3-d99c086c2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be0e1b-a91b-48dd-b9fe-75b3135d7cbb}" ma:internalName="TaxCatchAll" ma:showField="CatchAllData" ma:web="4ecee201-3026-4ba2-96d3-d99c086c2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5c29763-56ee-45ec-822a-5c5f80e5d319" xsi:nil="true"/>
    <SharedWithUsers xmlns="4ecee201-3026-4ba2-96d3-d99c086c2275">
      <UserInfo>
        <DisplayName/>
        <AccountId xsi:nil="true"/>
        <AccountType/>
      </UserInfo>
    </SharedWithUsers>
    <TaxCatchAll xmlns="4ecee201-3026-4ba2-96d3-d99c086c2275" xsi:nil="true"/>
    <lcf76f155ced4ddcb4097134ff3c332f xmlns="d5c29763-56ee-45ec-822a-5c5f80e5d31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1A1C2-E4AC-455F-A2E1-E5F66498A5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9CFE77-1A70-49B8-B2FD-2C00611234A0}"/>
</file>

<file path=customXml/itemProps3.xml><?xml version="1.0" encoding="utf-8"?>
<ds:datastoreItem xmlns:ds="http://schemas.openxmlformats.org/officeDocument/2006/customXml" ds:itemID="{D63836F0-4EE6-461D-9A3D-B3F038C8B90E}">
  <ds:schemaRefs>
    <ds:schemaRef ds:uri="http://schemas.microsoft.com/office/2006/metadata/properties"/>
    <ds:schemaRef ds:uri="http://schemas.openxmlformats.org/package/2006/metadata/core-properties"/>
    <ds:schemaRef ds:uri="4ecee201-3026-4ba2-96d3-d99c086c2275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d5c29763-56ee-45ec-822a-5c5f80e5d319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6D751DF-4C48-4D93-A6DA-A638079D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Jill</dc:creator>
  <cp:keywords/>
  <dc:description/>
  <cp:lastModifiedBy>Jes Wawrzynski</cp:lastModifiedBy>
  <cp:revision>16</cp:revision>
  <cp:lastPrinted>2018-10-04T12:40:00Z</cp:lastPrinted>
  <dcterms:created xsi:type="dcterms:W3CDTF">2023-12-07T02:42:00Z</dcterms:created>
  <dcterms:modified xsi:type="dcterms:W3CDTF">2024-02-14T01:30:00Z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0x0101003930A3B8618FAA4D851847DF25F6BDAA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